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B63" w:rsidRPr="00A92B63" w:rsidRDefault="00A92B63" w:rsidP="00A92B63">
      <w:pPr>
        <w:pStyle w:val="Ttulo1"/>
        <w:rPr>
          <w:sz w:val="24"/>
          <w:szCs w:val="24"/>
        </w:rPr>
      </w:pPr>
      <w:r w:rsidRPr="00A92B63">
        <w:rPr>
          <w:sz w:val="24"/>
          <w:szCs w:val="24"/>
        </w:rPr>
        <w:t>ESTUDO TÉCNICO PRELIMINAR (ETP)</w:t>
      </w:r>
    </w:p>
    <w:p w:rsidR="00A92B63" w:rsidRPr="00A92B63" w:rsidRDefault="00A92B63" w:rsidP="00A92B63">
      <w:pPr>
        <w:pStyle w:val="Ttulo2"/>
        <w:rPr>
          <w:color w:val="auto"/>
          <w:sz w:val="24"/>
          <w:szCs w:val="24"/>
        </w:rPr>
      </w:pPr>
      <w:r w:rsidRPr="00A92B63">
        <w:rPr>
          <w:color w:val="auto"/>
          <w:sz w:val="24"/>
          <w:szCs w:val="24"/>
        </w:rPr>
        <w:t>1. INTRODUÇÃO</w:t>
      </w:r>
    </w:p>
    <w:p w:rsidR="00A92B63" w:rsidRPr="00A92B63" w:rsidRDefault="00A92B63" w:rsidP="00A92B63">
      <w:pPr>
        <w:pStyle w:val="NormalWeb"/>
      </w:pPr>
      <w:r w:rsidRPr="00A92B63">
        <w:t>O presente Estudo Técnico Preliminar (ETP) tem por finalidade demonstrar a necessidade, a viabilidade técnica e a adequação da solução escolhida para atendimento da demanda da Administração Pública Municipal, nos termos do art. 18, inciso I, da Lei nº 14.133/2021.</w:t>
      </w:r>
    </w:p>
    <w:p w:rsidR="00A92B63" w:rsidRPr="00A92B63" w:rsidRDefault="00A92B63" w:rsidP="00A92B63">
      <w:pPr>
        <w:pStyle w:val="NormalWeb"/>
      </w:pPr>
      <w:r w:rsidRPr="00A92B63">
        <w:t xml:space="preserve">Este ETP subsidia a futura contratação, por meio de </w:t>
      </w:r>
      <w:r w:rsidRPr="00C00E2D">
        <w:rPr>
          <w:rStyle w:val="Forte"/>
          <w:b w:val="0"/>
        </w:rPr>
        <w:t>credenciamento</w:t>
      </w:r>
      <w:r w:rsidRPr="00A92B63">
        <w:t xml:space="preserve">, de pessoas jurídicas especializadas na prestação de serviços de avaliação, instalação, desinstalação, reinstalação, limpeza, higienização, manutenção preventiva e corretiva de aparelhos de ar condicionado do tipo </w:t>
      </w:r>
      <w:proofErr w:type="spellStart"/>
      <w:r w:rsidRPr="00A92B63">
        <w:t>split</w:t>
      </w:r>
      <w:proofErr w:type="spellEnd"/>
      <w:r w:rsidRPr="00A92B63">
        <w:t xml:space="preserve">, com capacidades entre </w:t>
      </w:r>
      <w:r w:rsidRPr="00C00E2D">
        <w:rPr>
          <w:rStyle w:val="Forte"/>
          <w:b w:val="0"/>
        </w:rPr>
        <w:t xml:space="preserve">9.000 </w:t>
      </w:r>
      <w:proofErr w:type="spellStart"/>
      <w:r w:rsidRPr="00C00E2D">
        <w:rPr>
          <w:rStyle w:val="Forte"/>
          <w:b w:val="0"/>
        </w:rPr>
        <w:t>BTUs</w:t>
      </w:r>
      <w:proofErr w:type="spellEnd"/>
      <w:r w:rsidRPr="00C00E2D">
        <w:rPr>
          <w:rStyle w:val="Forte"/>
          <w:b w:val="0"/>
        </w:rPr>
        <w:t xml:space="preserve"> e 24.000 </w:t>
      </w:r>
      <w:proofErr w:type="spellStart"/>
      <w:r w:rsidRPr="00C00E2D">
        <w:rPr>
          <w:rStyle w:val="Forte"/>
          <w:b w:val="0"/>
        </w:rPr>
        <w:t>BTUs</w:t>
      </w:r>
      <w:proofErr w:type="spellEnd"/>
      <w:r w:rsidRPr="00A92B63">
        <w:t>, instalados nos prédios públicos municipais destinados às atividades educacionais, administrativas e assistenciais.</w:t>
      </w:r>
      <w:r w:rsidR="00C00E2D">
        <w:br/>
      </w:r>
      <w:r w:rsidRPr="00A92B63">
        <w:t>O estudo busca assegurar que a contratação atenda aos princípios da legalidade, eficiência, economicidade, planejamento, continuidade do serviço público e interesse público, demonstrando que a solução proposta é a mais adequada para suprir a necessidade identificada.</w:t>
      </w:r>
    </w:p>
    <w:p w:rsidR="00A92B63" w:rsidRPr="00A92B63" w:rsidRDefault="00A92B63" w:rsidP="00A92B63">
      <w:pPr>
        <w:pStyle w:val="Ttulo2"/>
        <w:rPr>
          <w:color w:val="auto"/>
          <w:sz w:val="24"/>
          <w:szCs w:val="24"/>
        </w:rPr>
      </w:pPr>
      <w:r w:rsidRPr="00A92B63">
        <w:rPr>
          <w:color w:val="auto"/>
          <w:sz w:val="24"/>
          <w:szCs w:val="24"/>
        </w:rPr>
        <w:t>2. DESCRIÇÃO DA NECESSIDADE</w:t>
      </w:r>
    </w:p>
    <w:p w:rsidR="00A92B63" w:rsidRPr="00A92B63" w:rsidRDefault="00A92B63" w:rsidP="00A92B63">
      <w:pPr>
        <w:pStyle w:val="NormalWeb"/>
      </w:pPr>
      <w:r w:rsidRPr="00A92B63">
        <w:t>A Administração Pública Municipal dispõe de diversos aparelhos de ar condicionado distribuídos em escolas, unidades de saúde, prédios administrativos e demais espaços públicos, os quais são essenciais para garantir condições ambientais adequadas ao desenvolvimento das atividades institucionais e ao atendimento da população.</w:t>
      </w:r>
      <w:r w:rsidR="00C00E2D">
        <w:br/>
      </w:r>
      <w:r w:rsidRPr="00A92B63">
        <w:t>Esses equipamentos operam, em sua maioria, de forma contínua, estando sujeitos a desgaste natural, acúmulo de sujeira, falhas mecânicas, elétricas e redução de eficiência energética quando não submetidos a manutenção periódica adequada.</w:t>
      </w:r>
    </w:p>
    <w:p w:rsidR="00A92B63" w:rsidRPr="00A92B63" w:rsidRDefault="00A92B63" w:rsidP="00A92B63">
      <w:pPr>
        <w:pStyle w:val="NormalWeb"/>
      </w:pPr>
      <w:r w:rsidRPr="00A92B63">
        <w:t>A inexistência ou deficiência na manutenção pode resultar em:</w:t>
      </w:r>
    </w:p>
    <w:p w:rsidR="00A92B63" w:rsidRPr="00A92B63" w:rsidRDefault="00A92B63" w:rsidP="00A92B63">
      <w:pPr>
        <w:pStyle w:val="NormalWeb"/>
        <w:numPr>
          <w:ilvl w:val="0"/>
          <w:numId w:val="15"/>
        </w:numPr>
      </w:pPr>
      <w:r w:rsidRPr="00A92B63">
        <w:t>Comprometimento do desempenho e da eficiência dos equipamentos;</w:t>
      </w:r>
    </w:p>
    <w:p w:rsidR="00A92B63" w:rsidRPr="00A92B63" w:rsidRDefault="00A92B63" w:rsidP="00A92B63">
      <w:pPr>
        <w:pStyle w:val="NormalWeb"/>
        <w:numPr>
          <w:ilvl w:val="0"/>
          <w:numId w:val="15"/>
        </w:numPr>
      </w:pPr>
      <w:r w:rsidRPr="00A92B63">
        <w:t>Elevação do consumo de energia elétrica;</w:t>
      </w:r>
    </w:p>
    <w:p w:rsidR="00A92B63" w:rsidRPr="00A92B63" w:rsidRDefault="00A92B63" w:rsidP="00A92B63">
      <w:pPr>
        <w:pStyle w:val="NormalWeb"/>
        <w:numPr>
          <w:ilvl w:val="0"/>
          <w:numId w:val="15"/>
        </w:numPr>
      </w:pPr>
      <w:r w:rsidRPr="00A92B63">
        <w:t>Redução da vida útil dos aparelhos;</w:t>
      </w:r>
    </w:p>
    <w:p w:rsidR="00A92B63" w:rsidRPr="00A92B63" w:rsidRDefault="00A92B63" w:rsidP="00A92B63">
      <w:pPr>
        <w:pStyle w:val="NormalWeb"/>
        <w:numPr>
          <w:ilvl w:val="0"/>
          <w:numId w:val="15"/>
        </w:numPr>
      </w:pPr>
      <w:r w:rsidRPr="00A92B63">
        <w:t>Riscos à saúde dos usuários, em especial quanto à qualidade do ar;</w:t>
      </w:r>
    </w:p>
    <w:p w:rsidR="00A92B63" w:rsidRPr="00A92B63" w:rsidRDefault="00A92B63" w:rsidP="00A92B63">
      <w:pPr>
        <w:pStyle w:val="NormalWeb"/>
        <w:numPr>
          <w:ilvl w:val="0"/>
          <w:numId w:val="15"/>
        </w:numPr>
      </w:pPr>
      <w:r w:rsidRPr="00A92B63">
        <w:t>Interrupção ou prejuízo à prestação de serviços públicos essenciais.</w:t>
      </w:r>
    </w:p>
    <w:p w:rsidR="00A92B63" w:rsidRPr="00A92B63" w:rsidRDefault="00A92B63" w:rsidP="00A92B63">
      <w:pPr>
        <w:pStyle w:val="NormalWeb"/>
      </w:pPr>
      <w:r w:rsidRPr="00A92B63">
        <w:t>Dessa forma, evidencia-se a necessidade de contratação contínua e sob demanda de serviços especializados para garantir o pleno funcionamento dos aparelhos de ar condicionado ao longo do exercício.</w:t>
      </w:r>
    </w:p>
    <w:p w:rsidR="00A92B63" w:rsidRPr="00A92B63" w:rsidRDefault="00A92B63" w:rsidP="00A92B63">
      <w:pPr>
        <w:pStyle w:val="Ttulo2"/>
        <w:rPr>
          <w:color w:val="auto"/>
          <w:sz w:val="24"/>
          <w:szCs w:val="24"/>
        </w:rPr>
      </w:pPr>
      <w:r w:rsidRPr="00A92B63">
        <w:rPr>
          <w:color w:val="auto"/>
          <w:sz w:val="24"/>
          <w:szCs w:val="24"/>
        </w:rPr>
        <w:t>3. JUSTIFICATIVA DA CONTRATAÇÃO</w:t>
      </w:r>
    </w:p>
    <w:p w:rsidR="00A92B63" w:rsidRPr="00A92B63" w:rsidRDefault="00A92B63" w:rsidP="00A92B63">
      <w:pPr>
        <w:pStyle w:val="NormalWeb"/>
      </w:pPr>
      <w:r w:rsidRPr="00A92B63">
        <w:t>A contratação dos serviços de manutenção, limpeza, instalação, desinstalação e reinstalação de aparelhos de ar condicionado justifica-se pela necessidade de prevenir e corrigir falhas que possam comprometer o funcionamento dos equipamentos e a segurança dos ambientes climatizados.</w:t>
      </w:r>
    </w:p>
    <w:p w:rsidR="00A92B63" w:rsidRPr="00A92B63" w:rsidRDefault="00A92B63" w:rsidP="00A92B63">
      <w:pPr>
        <w:pStyle w:val="NormalWeb"/>
      </w:pPr>
      <w:r w:rsidRPr="00A92B63">
        <w:t>A execução periódica e adequada desses serviços proporciona:</w:t>
      </w:r>
    </w:p>
    <w:p w:rsidR="00A92B63" w:rsidRPr="00A92B63" w:rsidRDefault="00A92B63" w:rsidP="00A92B63">
      <w:pPr>
        <w:pStyle w:val="NormalWeb"/>
        <w:numPr>
          <w:ilvl w:val="0"/>
          <w:numId w:val="16"/>
        </w:numPr>
      </w:pPr>
      <w:r w:rsidRPr="00A92B63">
        <w:t>Prevenção de defeitos e falhas operacionais;</w:t>
      </w:r>
    </w:p>
    <w:p w:rsidR="00A92B63" w:rsidRPr="00A92B63" w:rsidRDefault="00A92B63" w:rsidP="00A92B63">
      <w:pPr>
        <w:pStyle w:val="NormalWeb"/>
        <w:numPr>
          <w:ilvl w:val="0"/>
          <w:numId w:val="16"/>
        </w:numPr>
      </w:pPr>
      <w:r w:rsidRPr="00A92B63">
        <w:lastRenderedPageBreak/>
        <w:t>Redução do desgaste prematuro dos equipamentos;</w:t>
      </w:r>
    </w:p>
    <w:p w:rsidR="00A92B63" w:rsidRPr="00A92B63" w:rsidRDefault="00A92B63" w:rsidP="00A92B63">
      <w:pPr>
        <w:pStyle w:val="NormalWeb"/>
        <w:numPr>
          <w:ilvl w:val="0"/>
          <w:numId w:val="16"/>
        </w:numPr>
      </w:pPr>
      <w:r w:rsidRPr="00A92B63">
        <w:t>Aumento da vida útil dos aparelhos;</w:t>
      </w:r>
    </w:p>
    <w:p w:rsidR="00A92B63" w:rsidRPr="00A92B63" w:rsidRDefault="00A92B63" w:rsidP="00A92B63">
      <w:pPr>
        <w:pStyle w:val="NormalWeb"/>
        <w:numPr>
          <w:ilvl w:val="0"/>
          <w:numId w:val="16"/>
        </w:numPr>
      </w:pPr>
      <w:r w:rsidRPr="00A92B63">
        <w:t>Melhoria da eficiência energética e redução do consumo de energia elétrica;</w:t>
      </w:r>
    </w:p>
    <w:p w:rsidR="00A92B63" w:rsidRPr="00A92B63" w:rsidRDefault="00A92B63" w:rsidP="00A92B63">
      <w:pPr>
        <w:pStyle w:val="NormalWeb"/>
        <w:numPr>
          <w:ilvl w:val="0"/>
          <w:numId w:val="16"/>
        </w:numPr>
      </w:pPr>
      <w:r w:rsidRPr="00A92B63">
        <w:t>Garantia de conforto térmico e bem-estar aos usuários;</w:t>
      </w:r>
    </w:p>
    <w:p w:rsidR="00A92B63" w:rsidRPr="00A92B63" w:rsidRDefault="00A92B63" w:rsidP="00A92B63">
      <w:pPr>
        <w:pStyle w:val="NormalWeb"/>
        <w:numPr>
          <w:ilvl w:val="0"/>
          <w:numId w:val="16"/>
        </w:numPr>
      </w:pPr>
      <w:r w:rsidRPr="00A92B63">
        <w:t>Mitigação de riscos à saúde decorrentes da má qualidade do ar.</w:t>
      </w:r>
    </w:p>
    <w:p w:rsidR="00A92B63" w:rsidRPr="00A92B63" w:rsidRDefault="00A92B63" w:rsidP="00A92B63">
      <w:pPr>
        <w:pStyle w:val="NormalWeb"/>
      </w:pPr>
      <w:r w:rsidRPr="00A92B63">
        <w:t>Assim, a contratação mostra-se imprescindível para assegurar a continuidade dos serviços públicos, a preservação do patrimônio público e a adequada gestão dos recursos públicos.</w:t>
      </w:r>
    </w:p>
    <w:p w:rsidR="00A92B63" w:rsidRPr="00A92B63" w:rsidRDefault="00A92B63" w:rsidP="00A92B63">
      <w:pPr>
        <w:pStyle w:val="Ttulo2"/>
        <w:rPr>
          <w:color w:val="auto"/>
          <w:sz w:val="24"/>
          <w:szCs w:val="24"/>
        </w:rPr>
      </w:pPr>
      <w:r w:rsidRPr="00A92B63">
        <w:rPr>
          <w:color w:val="auto"/>
          <w:sz w:val="24"/>
          <w:szCs w:val="24"/>
        </w:rPr>
        <w:t>4. SOLUÇÃO PROPOSTA</w:t>
      </w:r>
    </w:p>
    <w:p w:rsidR="00C00E2D" w:rsidRPr="00A92B63" w:rsidRDefault="00A92B63" w:rsidP="00C00E2D">
      <w:pPr>
        <w:pStyle w:val="NormalWeb"/>
      </w:pPr>
      <w:r w:rsidRPr="00A92B63">
        <w:t xml:space="preserve">Após análise das alternativas disponíveis, concluiu-se que a solução mais adequada é a </w:t>
      </w:r>
      <w:r w:rsidRPr="00C00E2D">
        <w:rPr>
          <w:rStyle w:val="Forte"/>
          <w:b w:val="0"/>
        </w:rPr>
        <w:t>contratação por meio de credenciamento de empresas especializadas</w:t>
      </w:r>
      <w:r w:rsidRPr="00A92B63">
        <w:t>, nos termos do art. 79, inciso I, da Lei nº 14.133/2021.</w:t>
      </w:r>
      <w:r w:rsidR="00C00E2D">
        <w:br/>
      </w:r>
      <w:r w:rsidRPr="00A92B63">
        <w:t>O credenciamento permite a contratação simultânea de múltiplos prestadores aptos a executar os serviços conforme a demanda da Administração, sem exclusividade, garantindo maior agilidade e continuidade no atendimento.</w:t>
      </w:r>
    </w:p>
    <w:p w:rsidR="00A92B63" w:rsidRPr="00A92B63" w:rsidRDefault="00A92B63" w:rsidP="00A92B63">
      <w:pPr>
        <w:pStyle w:val="Ttulo2"/>
        <w:rPr>
          <w:color w:val="auto"/>
          <w:sz w:val="24"/>
          <w:szCs w:val="24"/>
        </w:rPr>
      </w:pPr>
      <w:r w:rsidRPr="00A92B63">
        <w:rPr>
          <w:color w:val="auto"/>
          <w:sz w:val="24"/>
          <w:szCs w:val="24"/>
        </w:rPr>
        <w:t>5. DESCRIÇÃO DOS SERVIÇOS</w:t>
      </w:r>
    </w:p>
    <w:p w:rsidR="00A92B63" w:rsidRPr="00A92B63" w:rsidRDefault="00A92B63" w:rsidP="00A92B63">
      <w:pPr>
        <w:pStyle w:val="Ttulo3"/>
        <w:rPr>
          <w:color w:val="auto"/>
        </w:rPr>
      </w:pPr>
      <w:r w:rsidRPr="00A92B63">
        <w:rPr>
          <w:color w:val="auto"/>
        </w:rPr>
        <w:t>5.1 Manutenção Preventiva e Corretiva</w:t>
      </w:r>
    </w:p>
    <w:p w:rsidR="00A92B63" w:rsidRDefault="00A92B63" w:rsidP="00A92B63">
      <w:r w:rsidRPr="00A92B63">
        <w:t xml:space="preserve">O processo de manutenção preventiva e corretiva dos aparelhos de ar condicionado compreende, no </w:t>
      </w:r>
      <w:proofErr w:type="gramStart"/>
      <w:r w:rsidRPr="00A92B63">
        <w:t>mínimo:</w:t>
      </w:r>
      <w:r>
        <w:br/>
      </w:r>
      <w:r w:rsidRPr="00863263">
        <w:t>-</w:t>
      </w:r>
      <w:proofErr w:type="gramEnd"/>
      <w:r w:rsidRPr="00863263">
        <w:t xml:space="preserve"> Limpeza geral do equipamento;  </w:t>
      </w:r>
    </w:p>
    <w:p w:rsidR="00A92B63" w:rsidRDefault="00A92B63" w:rsidP="00A92B63">
      <w:r w:rsidRPr="00863263">
        <w:t xml:space="preserve">- Medição de tensão e da corrente elétrica; </w:t>
      </w:r>
    </w:p>
    <w:p w:rsidR="00A92B63" w:rsidRDefault="00A92B63" w:rsidP="00A92B63">
      <w:r w:rsidRPr="00863263">
        <w:t xml:space="preserve">- Inspeção em todos os componentes elétricos; </w:t>
      </w:r>
    </w:p>
    <w:p w:rsidR="00A92B63" w:rsidRDefault="00A92B63" w:rsidP="00A92B63">
      <w:r w:rsidRPr="00863263">
        <w:t xml:space="preserve">- Inspeção na carga de gás, completando se necessário e fazendo eliminação de vazamento de gás refrigerante e realizar soldas conforme necessidade; </w:t>
      </w:r>
    </w:p>
    <w:p w:rsidR="00A92B63" w:rsidRDefault="00A92B63" w:rsidP="00A92B63">
      <w:r w:rsidRPr="00863263">
        <w:t xml:space="preserve">- Eliminação de todos os focos de ferrugens com produtos adequados; </w:t>
      </w:r>
    </w:p>
    <w:p w:rsidR="00A92B63" w:rsidRDefault="00A92B63" w:rsidP="00A92B63">
      <w:r w:rsidRPr="00863263">
        <w:t xml:space="preserve">- Inspeção nos terminais dos fios elétricos, providenciando a substituição dos fios danificados com a ação do tempo </w:t>
      </w:r>
    </w:p>
    <w:p w:rsidR="00A92B63" w:rsidRDefault="00A92B63" w:rsidP="00A92B63">
      <w:r w:rsidRPr="00863263">
        <w:t xml:space="preserve">- Desinstalar a evaporadora e condensadora (quando necessário para um trabalho seguro e melhor manutenção);  </w:t>
      </w:r>
    </w:p>
    <w:p w:rsidR="00A92B63" w:rsidRDefault="00A92B63" w:rsidP="00A92B63">
      <w:r w:rsidRPr="00863263">
        <w:t xml:space="preserve">- Lavar os equipamentos peças por peças, lubrificá-las;  </w:t>
      </w:r>
    </w:p>
    <w:p w:rsidR="00A92B63" w:rsidRDefault="00A92B63" w:rsidP="00A92B63">
      <w:r w:rsidRPr="00863263">
        <w:t xml:space="preserve">- Montar novamente e instalar em seu devido lugar de origem;  </w:t>
      </w:r>
    </w:p>
    <w:p w:rsidR="00A92B63" w:rsidRDefault="00A92B63" w:rsidP="00A92B63">
      <w:r w:rsidRPr="00863263">
        <w:t xml:space="preserve">- Verificar e reparar a isolação térmica dos tubos com </w:t>
      </w:r>
      <w:proofErr w:type="spellStart"/>
      <w:r w:rsidRPr="00863263">
        <w:t>polipex</w:t>
      </w:r>
      <w:proofErr w:type="spellEnd"/>
      <w:r w:rsidRPr="00863263">
        <w:t xml:space="preserve"> e fitas </w:t>
      </w:r>
      <w:proofErr w:type="spellStart"/>
      <w:r w:rsidRPr="00863263">
        <w:t>pvc</w:t>
      </w:r>
      <w:proofErr w:type="spellEnd"/>
      <w:r w:rsidRPr="00863263">
        <w:t xml:space="preserve">;  </w:t>
      </w:r>
    </w:p>
    <w:p w:rsidR="00A92B63" w:rsidRDefault="00A92B63" w:rsidP="00A92B63">
      <w:r w:rsidRPr="00863263">
        <w:t xml:space="preserve">- Realizar teste de pressão no aparelho;  </w:t>
      </w:r>
    </w:p>
    <w:p w:rsidR="00A92B63" w:rsidRDefault="00A92B63" w:rsidP="00A92B63">
      <w:r w:rsidRPr="00863263">
        <w:t xml:space="preserve">- Verificar e resolver vibrações, ruídos, problemas nos motores e compressor; </w:t>
      </w:r>
    </w:p>
    <w:p w:rsidR="00A92B63" w:rsidRPr="00A92B63" w:rsidRDefault="00A92B63" w:rsidP="00A92B63">
      <w:r w:rsidRPr="00863263">
        <w:t xml:space="preserve">- Fornecimento de mão-de-obra e todo material necessário.  </w:t>
      </w:r>
    </w:p>
    <w:p w:rsidR="00A92B63" w:rsidRPr="00A92B63" w:rsidRDefault="00A92B63" w:rsidP="00A92B63">
      <w:pPr>
        <w:pStyle w:val="Ttulo3"/>
        <w:rPr>
          <w:color w:val="auto"/>
        </w:rPr>
      </w:pPr>
      <w:r w:rsidRPr="00A92B63">
        <w:rPr>
          <w:color w:val="auto"/>
        </w:rPr>
        <w:t>5.2 Limpeza e Higienização</w:t>
      </w:r>
    </w:p>
    <w:p w:rsidR="00A92B63" w:rsidRPr="00A92B63" w:rsidRDefault="00A92B63" w:rsidP="00A92B63">
      <w:pPr>
        <w:pStyle w:val="NormalWeb"/>
      </w:pPr>
      <w:r w:rsidRPr="00A92B63">
        <w:t>O processo de limpeza e higienização inclui:</w:t>
      </w:r>
    </w:p>
    <w:p w:rsidR="00A92B63" w:rsidRDefault="00A92B63" w:rsidP="00A92B63">
      <w:r>
        <w:t xml:space="preserve">- </w:t>
      </w:r>
      <w:r w:rsidRPr="00863263">
        <w:t>Limpeza dos filtros de ar, substituindo-os se necessário, evitando a obstrução da passagem do ar pelo evaporador, que provocaria a diminuição do desempenho e o aumento no consumo de energia elétrica, limpeza com jateamento de água e escova macia para retirar as impurezas em sua malha, deixando secar ao natural e recolocação no equipamento;</w:t>
      </w:r>
    </w:p>
    <w:p w:rsidR="00A92B63" w:rsidRDefault="00A92B63" w:rsidP="00A92B63">
      <w:r>
        <w:lastRenderedPageBreak/>
        <w:t>-</w:t>
      </w:r>
      <w:r w:rsidRPr="00863263">
        <w:t xml:space="preserve"> Limpeza dos painéis; </w:t>
      </w:r>
      <w:r>
        <w:br/>
      </w:r>
      <w:r w:rsidRPr="00863263">
        <w:t xml:space="preserve">- Inspeção no funcionamento dos ventiladores e </w:t>
      </w:r>
      <w:proofErr w:type="gramStart"/>
      <w:r w:rsidRPr="00863263">
        <w:t xml:space="preserve">compressores;  </w:t>
      </w:r>
      <w:r>
        <w:br/>
      </w:r>
      <w:r w:rsidRPr="00863263">
        <w:t>-</w:t>
      </w:r>
      <w:proofErr w:type="gramEnd"/>
      <w:r w:rsidRPr="00863263">
        <w:t xml:space="preserve"> Limpeza de drenos, verificando a existência de algum indicio de obstrução do dreno de água condensada, verificando o nível de água na bandeja de dreno da evaporadora e obstruções na mangueira de saída, caso o nível esteja alto, providenciar a limpeza do dreno para que o acúmulo de água não aumente, evitando o enchimento da bandeja e o risco de vazamento no interior do aparelho;  </w:t>
      </w:r>
    </w:p>
    <w:p w:rsidR="00A92B63" w:rsidRDefault="00A92B63" w:rsidP="00A92B63">
      <w:r w:rsidRPr="00863263">
        <w:t xml:space="preserve">- Inspeção nos ruídos e vibrações </w:t>
      </w:r>
      <w:proofErr w:type="gramStart"/>
      <w:r w:rsidRPr="00863263">
        <w:t xml:space="preserve">anormais;  </w:t>
      </w:r>
      <w:r>
        <w:br/>
      </w:r>
      <w:r w:rsidRPr="00863263">
        <w:t>-</w:t>
      </w:r>
      <w:proofErr w:type="gramEnd"/>
      <w:r w:rsidRPr="00863263">
        <w:t xml:space="preserve"> Reaperto geral de parafusos;  </w:t>
      </w:r>
    </w:p>
    <w:p w:rsidR="00A92B63" w:rsidRDefault="00A92B63" w:rsidP="00A92B63">
      <w:r w:rsidRPr="00863263">
        <w:t xml:space="preserve">- Eliminação de todos os focos de ferrugens com produtos adequados;  </w:t>
      </w:r>
    </w:p>
    <w:p w:rsidR="00A92B63" w:rsidRDefault="00A92B63" w:rsidP="00A92B63">
      <w:r w:rsidRPr="00863263">
        <w:t xml:space="preserve">- Inspeção nos terminais dos fios elétricos, providenciando a substituição dos fios danificados com a ação do tempo;  </w:t>
      </w:r>
    </w:p>
    <w:p w:rsidR="00A92B63" w:rsidRDefault="00A92B63" w:rsidP="00A92B63">
      <w:r w:rsidRPr="00863263">
        <w:t xml:space="preserve">- Eliminação de vazamento de água;  </w:t>
      </w:r>
    </w:p>
    <w:p w:rsidR="00A92B63" w:rsidRDefault="00A92B63" w:rsidP="00A92B63">
      <w:r w:rsidRPr="00863263">
        <w:t xml:space="preserve">- Limpeza da serpentina do evaporador;  </w:t>
      </w:r>
    </w:p>
    <w:p w:rsidR="00A92B63" w:rsidRDefault="00A92B63" w:rsidP="00A92B63">
      <w:r w:rsidRPr="00863263">
        <w:t xml:space="preserve">- Limpeza da condensadora, utilizando de produtos químicos e jato d’água pressurizada, quando couber; </w:t>
      </w:r>
    </w:p>
    <w:p w:rsidR="00A92B63" w:rsidRDefault="00A92B63" w:rsidP="00A92B63">
      <w:r w:rsidRPr="00863263">
        <w:t xml:space="preserve">- Limpeza dos ventiladores centrífugos;  </w:t>
      </w:r>
    </w:p>
    <w:p w:rsidR="00A92B63" w:rsidRDefault="00A92B63" w:rsidP="00A92B63">
      <w:r w:rsidRPr="00863263">
        <w:t xml:space="preserve">- Limpeza exterior do gabinete, utilizando uma flanela seca e macia, sem polidores abrasivos ou qualquer tipo de solvente, a utilização de cera automotiva é permitida; </w:t>
      </w:r>
    </w:p>
    <w:p w:rsidR="00A92B63" w:rsidRDefault="00A92B63" w:rsidP="00A92B63">
      <w:r w:rsidRPr="00863263">
        <w:t xml:space="preserve">- Na eventualidade de constatação de algum mau funcionamento do aparelho durante o procedimento de limpeza, informar ao fiscal do contrato </w:t>
      </w:r>
    </w:p>
    <w:p w:rsidR="00A92B63" w:rsidRPr="00863263" w:rsidRDefault="00A92B63" w:rsidP="00A92B63">
      <w:r w:rsidRPr="00863263">
        <w:t>- Fornecimento de mão-de-obra e todo material necessário.</w:t>
      </w:r>
    </w:p>
    <w:p w:rsidR="00A92B63" w:rsidRPr="00A92B63" w:rsidRDefault="00A92B63" w:rsidP="00A92B63">
      <w:pPr>
        <w:pStyle w:val="Ttulo3"/>
        <w:rPr>
          <w:color w:val="auto"/>
        </w:rPr>
      </w:pPr>
      <w:r w:rsidRPr="00A92B63">
        <w:rPr>
          <w:color w:val="auto"/>
        </w:rPr>
        <w:t>5.3 Instalação</w:t>
      </w:r>
    </w:p>
    <w:p w:rsidR="00A92B63" w:rsidRPr="00A92B63" w:rsidRDefault="00A92B63" w:rsidP="00A92B63">
      <w:pPr>
        <w:pStyle w:val="NormalWeb"/>
      </w:pPr>
      <w:r w:rsidRPr="00A92B63">
        <w:t>O processo de instalação dos aparelhos de ar condicionado compreende:</w:t>
      </w:r>
    </w:p>
    <w:p w:rsidR="00A92B63" w:rsidRDefault="00A92B63" w:rsidP="00A92B63">
      <w:r w:rsidRPr="00863263">
        <w:t xml:space="preserve">- Fornecimento de suporte universal para o evaporador (quando não houver suporte próprio do aparelho);  </w:t>
      </w:r>
    </w:p>
    <w:p w:rsidR="00A92B63" w:rsidRDefault="00A92B63" w:rsidP="00A92B63">
      <w:r w:rsidRPr="00863263">
        <w:t>- Fornecimento de suporte para unidade condensadora (quando não houver suporte próprio do aparelho)</w:t>
      </w:r>
      <w:r>
        <w:t>;</w:t>
      </w:r>
      <w:r w:rsidRPr="00863263">
        <w:t xml:space="preserve"> </w:t>
      </w:r>
    </w:p>
    <w:p w:rsidR="00A92B63" w:rsidRDefault="00A92B63" w:rsidP="00A92B63">
      <w:r w:rsidRPr="00863263">
        <w:t>- Abertura de furo com serra copo específica para o tipo de parede</w:t>
      </w:r>
      <w:r>
        <w:t>;</w:t>
      </w:r>
      <w:r w:rsidRPr="00863263">
        <w:t xml:space="preserve"> </w:t>
      </w:r>
    </w:p>
    <w:p w:rsidR="00A92B63" w:rsidRDefault="00A92B63" w:rsidP="00A92B63">
      <w:r w:rsidRPr="00863263">
        <w:t xml:space="preserve">- Colocação do suporte do evaporador;  </w:t>
      </w:r>
    </w:p>
    <w:p w:rsidR="00A92B63" w:rsidRDefault="00A92B63" w:rsidP="00A92B63">
      <w:r w:rsidRPr="00863263">
        <w:t xml:space="preserve">- Colocação do suporte do condensador;  </w:t>
      </w:r>
    </w:p>
    <w:p w:rsidR="00A92B63" w:rsidRDefault="00A92B63" w:rsidP="00A92B63">
      <w:r w:rsidRPr="00863263">
        <w:t xml:space="preserve">- Fazer ponto de dreno cano em PVC 32 mm; </w:t>
      </w:r>
    </w:p>
    <w:p w:rsidR="00A92B63" w:rsidRDefault="00A92B63" w:rsidP="00A92B63">
      <w:r w:rsidRPr="00863263">
        <w:t>- Colocação de mangueira apropriada para ar condicionado a fim de canalizar o gotejamento de água da evaporadora e condensadora até local adequado</w:t>
      </w:r>
      <w:r>
        <w:t>;</w:t>
      </w:r>
      <w:r w:rsidRPr="00863263">
        <w:t xml:space="preserve"> </w:t>
      </w:r>
    </w:p>
    <w:p w:rsidR="00A92B63" w:rsidRDefault="00A92B63" w:rsidP="00A92B63">
      <w:r w:rsidRPr="00863263">
        <w:t xml:space="preserve">- Instalação física da unidade condensadora;  </w:t>
      </w:r>
    </w:p>
    <w:p w:rsidR="00A92B63" w:rsidRDefault="00A92B63" w:rsidP="00A92B63">
      <w:r w:rsidRPr="00863263">
        <w:t xml:space="preserve">- Instalação física da unidade evaporadora;  </w:t>
      </w:r>
    </w:p>
    <w:p w:rsidR="00A92B63" w:rsidRDefault="00A92B63" w:rsidP="00A92B63">
      <w:r w:rsidRPr="00863263">
        <w:t xml:space="preserve">- Isolamento térmico das tubulações;  </w:t>
      </w:r>
    </w:p>
    <w:p w:rsidR="00A92B63" w:rsidRDefault="00A92B63" w:rsidP="00A92B63">
      <w:r w:rsidRPr="00863263">
        <w:t xml:space="preserve">- Interligação entre as unidades através de tubulações de cobre; </w:t>
      </w:r>
    </w:p>
    <w:p w:rsidR="00A92B63" w:rsidRDefault="00A92B63" w:rsidP="00A92B63">
      <w:r w:rsidRPr="00863263">
        <w:t xml:space="preserve">- Fazer ponto de força monofásico 220volts ou trifásico – conforme a necessidade/disponibilidade do local - conforme modelo instalado, deixando pronta a tomada para receber conexão com a rede elétrica do local que está recebendo o aparelho; </w:t>
      </w:r>
    </w:p>
    <w:p w:rsidR="00A92B63" w:rsidRDefault="00A92B63" w:rsidP="00A92B63">
      <w:r w:rsidRPr="00863263">
        <w:t xml:space="preserve">- </w:t>
      </w:r>
      <w:proofErr w:type="spellStart"/>
      <w:r w:rsidRPr="00863263">
        <w:t>Suportação</w:t>
      </w:r>
      <w:proofErr w:type="spellEnd"/>
      <w:r w:rsidRPr="00863263">
        <w:t xml:space="preserve"> das tubulações; </w:t>
      </w:r>
    </w:p>
    <w:p w:rsidR="00A92B63" w:rsidRDefault="00A92B63" w:rsidP="00A92B63">
      <w:r w:rsidRPr="00863263">
        <w:t xml:space="preserve">- Interligação elétrica entre unidades;  </w:t>
      </w:r>
    </w:p>
    <w:p w:rsidR="00A92B63" w:rsidRDefault="00A92B63" w:rsidP="00A92B63">
      <w:r w:rsidRPr="00863263">
        <w:t xml:space="preserve">- Carga de gás refrigerante;  </w:t>
      </w:r>
    </w:p>
    <w:p w:rsidR="00A92B63" w:rsidRDefault="00A92B63" w:rsidP="00A92B63">
      <w:r w:rsidRPr="00863263">
        <w:t xml:space="preserve">- Partida inicial e teste do equipamento;  </w:t>
      </w:r>
    </w:p>
    <w:p w:rsidR="00A92B63" w:rsidRPr="00863263" w:rsidRDefault="00A92B63" w:rsidP="00A92B63">
      <w:r w:rsidRPr="00863263">
        <w:t>- Fornecimento de mão-de-obra e todo material necessário.</w:t>
      </w:r>
    </w:p>
    <w:p w:rsidR="00A92B63" w:rsidRPr="00863263" w:rsidRDefault="00A92B63" w:rsidP="00A92B63"/>
    <w:p w:rsidR="00A92B63" w:rsidRPr="00A92B63" w:rsidRDefault="00A92B63" w:rsidP="00A92B63">
      <w:pPr>
        <w:pStyle w:val="Ttulo3"/>
        <w:rPr>
          <w:color w:val="auto"/>
        </w:rPr>
      </w:pPr>
      <w:r w:rsidRPr="00A92B63">
        <w:rPr>
          <w:color w:val="auto"/>
        </w:rPr>
        <w:t>5.4 Desinstalação e Reinstalação</w:t>
      </w:r>
    </w:p>
    <w:p w:rsidR="00A92B63" w:rsidRPr="00A92B63" w:rsidRDefault="00A92B63" w:rsidP="00A92B63">
      <w:pPr>
        <w:pStyle w:val="NormalWeb"/>
      </w:pPr>
      <w:r w:rsidRPr="00A92B63">
        <w:t>O processo de desinstalação e reinstalação consiste em:</w:t>
      </w:r>
    </w:p>
    <w:p w:rsidR="00A92B63" w:rsidRDefault="00A92B63" w:rsidP="00A92B63">
      <w:r w:rsidRPr="00863263">
        <w:t xml:space="preserve">- Retirada do evaporador e do condensador do equipamento, os quais deverão ser colocados em local designado pelo fiscal do contrato; </w:t>
      </w:r>
    </w:p>
    <w:p w:rsidR="00A92B63" w:rsidRDefault="00A92B63" w:rsidP="00A92B63">
      <w:r w:rsidRPr="00863263">
        <w:t>- Recolhimento do gás refrigerante sempre que possível e considerado seguro para o profissional e para o equipamento</w:t>
      </w:r>
      <w:r>
        <w:t>;</w:t>
      </w:r>
      <w:r w:rsidRPr="00863263">
        <w:t xml:space="preserve"> </w:t>
      </w:r>
    </w:p>
    <w:p w:rsidR="00A92B63" w:rsidRDefault="00A92B63" w:rsidP="00A92B63">
      <w:r w:rsidRPr="00863263">
        <w:t>- Retirar os suportes de fixação das unid</w:t>
      </w:r>
      <w:r>
        <w:t>ades evaporadora e condensadora;</w:t>
      </w:r>
      <w:r w:rsidRPr="00863263">
        <w:t xml:space="preserve">  </w:t>
      </w:r>
    </w:p>
    <w:p w:rsidR="00A92B63" w:rsidRDefault="00A92B63" w:rsidP="00A92B63">
      <w:r w:rsidRPr="00863263">
        <w:t xml:space="preserve">- Retirada da tubulação de cobre, quando for solicitado; </w:t>
      </w:r>
    </w:p>
    <w:p w:rsidR="00A92B63" w:rsidRDefault="00A92B63" w:rsidP="00A92B63">
      <w:r w:rsidRPr="00863263">
        <w:t>- Fornecimento de mão-de-obra e todo material necessário para realização do serviço</w:t>
      </w:r>
      <w:r>
        <w:t>;</w:t>
      </w:r>
    </w:p>
    <w:p w:rsidR="00A92B63" w:rsidRPr="00863263" w:rsidRDefault="00A92B63" w:rsidP="00A92B63">
      <w:r w:rsidRPr="00863263">
        <w:t>- Abertura de furo com serra copo específica para o tipo de parede</w:t>
      </w:r>
      <w:r>
        <w:t>, quando necessário.</w:t>
      </w:r>
    </w:p>
    <w:p w:rsidR="00A92B63" w:rsidRPr="00A92B63" w:rsidRDefault="00A92B63" w:rsidP="00A92B63">
      <w:pPr>
        <w:pStyle w:val="Ttulo2"/>
        <w:rPr>
          <w:color w:val="auto"/>
          <w:sz w:val="24"/>
          <w:szCs w:val="24"/>
        </w:rPr>
      </w:pPr>
      <w:r w:rsidRPr="00A92B63">
        <w:rPr>
          <w:color w:val="auto"/>
          <w:sz w:val="24"/>
          <w:szCs w:val="24"/>
        </w:rPr>
        <w:t>6. RESULTADOS ESPERADOS</w:t>
      </w:r>
    </w:p>
    <w:p w:rsidR="00A92B63" w:rsidRPr="00A92B63" w:rsidRDefault="00A92B63" w:rsidP="00A92B63">
      <w:pPr>
        <w:pStyle w:val="NormalWeb"/>
      </w:pPr>
      <w:r w:rsidRPr="00A92B63">
        <w:t>Com a implementação do credenciamento, espera-se alcançar os seguintes resultados:</w:t>
      </w:r>
    </w:p>
    <w:p w:rsidR="00A92B63" w:rsidRPr="00A92B63" w:rsidRDefault="00A92B63" w:rsidP="00A92B63">
      <w:pPr>
        <w:pStyle w:val="NormalWeb"/>
        <w:numPr>
          <w:ilvl w:val="0"/>
          <w:numId w:val="22"/>
        </w:numPr>
      </w:pPr>
      <w:r w:rsidRPr="00A92B63">
        <w:t>Funcionamento contínuo e adequado dos aparelhos de ar condicionado;</w:t>
      </w:r>
    </w:p>
    <w:p w:rsidR="00A92B63" w:rsidRPr="00A92B63" w:rsidRDefault="00A92B63" w:rsidP="00A92B63">
      <w:pPr>
        <w:pStyle w:val="NormalWeb"/>
        <w:numPr>
          <w:ilvl w:val="0"/>
          <w:numId w:val="22"/>
        </w:numPr>
      </w:pPr>
      <w:r w:rsidRPr="00A92B63">
        <w:t>Redução significativa de falhas, paradas inesperadas e custos com reparos emergenciais;</w:t>
      </w:r>
    </w:p>
    <w:p w:rsidR="00A92B63" w:rsidRPr="00A92B63" w:rsidRDefault="00A92B63" w:rsidP="00A92B63">
      <w:pPr>
        <w:pStyle w:val="NormalWeb"/>
        <w:numPr>
          <w:ilvl w:val="0"/>
          <w:numId w:val="22"/>
        </w:numPr>
      </w:pPr>
      <w:r w:rsidRPr="00A92B63">
        <w:t>Melhoria da qualidade do ar e do conforto térmico nos ambientes públicos;</w:t>
      </w:r>
    </w:p>
    <w:p w:rsidR="00A92B63" w:rsidRPr="00A92B63" w:rsidRDefault="00A92B63" w:rsidP="00A92B63">
      <w:pPr>
        <w:pStyle w:val="NormalWeb"/>
        <w:numPr>
          <w:ilvl w:val="0"/>
          <w:numId w:val="22"/>
        </w:numPr>
      </w:pPr>
      <w:r w:rsidRPr="00A92B63">
        <w:t>Aumento da vida útil dos equipamentos;</w:t>
      </w:r>
    </w:p>
    <w:p w:rsidR="00A92B63" w:rsidRPr="00A92B63" w:rsidRDefault="00A92B63" w:rsidP="00A92B63">
      <w:pPr>
        <w:pStyle w:val="NormalWeb"/>
        <w:numPr>
          <w:ilvl w:val="0"/>
          <w:numId w:val="22"/>
        </w:numPr>
      </w:pPr>
      <w:r w:rsidRPr="00A92B63">
        <w:t>Redução do consumo de energia elétrica;</w:t>
      </w:r>
    </w:p>
    <w:p w:rsidR="00A92B63" w:rsidRPr="00A92B63" w:rsidRDefault="00A92B63" w:rsidP="00A92B63">
      <w:pPr>
        <w:pStyle w:val="NormalWeb"/>
        <w:numPr>
          <w:ilvl w:val="0"/>
          <w:numId w:val="22"/>
        </w:numPr>
      </w:pPr>
      <w:r w:rsidRPr="00A92B63">
        <w:t>Atendimento ágil e eficiente às demandas das unidades municipais;</w:t>
      </w:r>
    </w:p>
    <w:p w:rsidR="00A92B63" w:rsidRPr="00A92B63" w:rsidRDefault="00A92B63" w:rsidP="00A92B63">
      <w:pPr>
        <w:pStyle w:val="NormalWeb"/>
        <w:numPr>
          <w:ilvl w:val="0"/>
          <w:numId w:val="22"/>
        </w:numPr>
      </w:pPr>
      <w:r w:rsidRPr="00A92B63">
        <w:t>Maior eficiência na gestão dos recursos públicos.</w:t>
      </w:r>
    </w:p>
    <w:p w:rsidR="00A92B63" w:rsidRPr="00A92B63" w:rsidRDefault="00A92B63" w:rsidP="00A92B63">
      <w:pPr>
        <w:pStyle w:val="Ttulo2"/>
        <w:rPr>
          <w:color w:val="auto"/>
          <w:sz w:val="24"/>
          <w:szCs w:val="24"/>
        </w:rPr>
      </w:pPr>
      <w:r w:rsidRPr="00A92B63">
        <w:rPr>
          <w:color w:val="auto"/>
          <w:sz w:val="24"/>
          <w:szCs w:val="24"/>
        </w:rPr>
        <w:t>7. ANÁLISE DE RISCOS</w:t>
      </w:r>
    </w:p>
    <w:p w:rsidR="00A92B63" w:rsidRPr="00A92B63" w:rsidRDefault="00A92B63" w:rsidP="00A92B63">
      <w:pPr>
        <w:pStyle w:val="NormalWeb"/>
      </w:pPr>
      <w:r w:rsidRPr="00A92B63">
        <w:t>Foram identificados os seguintes riscos associados à contratação:</w:t>
      </w:r>
    </w:p>
    <w:p w:rsidR="00A92B63" w:rsidRPr="00A92B63" w:rsidRDefault="00A92B63" w:rsidP="00A92B63">
      <w:pPr>
        <w:pStyle w:val="NormalWeb"/>
        <w:numPr>
          <w:ilvl w:val="0"/>
          <w:numId w:val="23"/>
        </w:numPr>
      </w:pPr>
      <w:r w:rsidRPr="00A92B63">
        <w:rPr>
          <w:rStyle w:val="Forte"/>
        </w:rPr>
        <w:t>Risco de insuficiência de prestadores habilitados:</w:t>
      </w:r>
      <w:r w:rsidRPr="00A92B63">
        <w:t xml:space="preserve"> mitigado pela adoção do credenciamento, que permite a participação contínua de interessados durante a vigência do instrumento;</w:t>
      </w:r>
    </w:p>
    <w:p w:rsidR="00A92B63" w:rsidRPr="00A92B63" w:rsidRDefault="00A92B63" w:rsidP="00A92B63">
      <w:pPr>
        <w:pStyle w:val="NormalWeb"/>
        <w:numPr>
          <w:ilvl w:val="0"/>
          <w:numId w:val="23"/>
        </w:numPr>
      </w:pPr>
      <w:r w:rsidRPr="00A92B63">
        <w:rPr>
          <w:rStyle w:val="Forte"/>
        </w:rPr>
        <w:t>Risco de atraso na execução dos serviços:</w:t>
      </w:r>
      <w:r w:rsidRPr="00A92B63">
        <w:t xml:space="preserve"> mitigado pela possibilidade de contratação de mais de um credenciado;</w:t>
      </w:r>
    </w:p>
    <w:p w:rsidR="00A92B63" w:rsidRPr="00A92B63" w:rsidRDefault="00A92B63" w:rsidP="00A92B63">
      <w:pPr>
        <w:pStyle w:val="NormalWeb"/>
        <w:numPr>
          <w:ilvl w:val="0"/>
          <w:numId w:val="23"/>
        </w:numPr>
      </w:pPr>
      <w:r w:rsidRPr="00A92B63">
        <w:rPr>
          <w:rStyle w:val="Forte"/>
        </w:rPr>
        <w:t>Risco de execução inadequada dos serviços:</w:t>
      </w:r>
      <w:r w:rsidRPr="00A92B63">
        <w:t xml:space="preserve"> mitigado por meio da exigência de qualificação técnica, fiscalização contratual contínua e aplicação de sanções administrativas quando cabíveis;</w:t>
      </w:r>
    </w:p>
    <w:p w:rsidR="00A92B63" w:rsidRPr="00A92B63" w:rsidRDefault="00A92B63" w:rsidP="00A92B63">
      <w:pPr>
        <w:pStyle w:val="NormalWeb"/>
        <w:numPr>
          <w:ilvl w:val="0"/>
          <w:numId w:val="23"/>
        </w:numPr>
      </w:pPr>
      <w:r w:rsidRPr="00A92B63">
        <w:rPr>
          <w:rStyle w:val="Forte"/>
        </w:rPr>
        <w:t>Risco de aumento de custos não previstos:</w:t>
      </w:r>
      <w:r w:rsidRPr="00A92B63">
        <w:t xml:space="preserve"> mitigado pelo uso do Registro de Preços e pela contratação apenas conforme a demanda efetiva.</w:t>
      </w:r>
    </w:p>
    <w:p w:rsidR="00A92B63" w:rsidRPr="00A92B63" w:rsidRDefault="00A92B63" w:rsidP="00A92B63">
      <w:pPr>
        <w:pStyle w:val="Ttulo2"/>
        <w:rPr>
          <w:color w:val="auto"/>
          <w:sz w:val="24"/>
          <w:szCs w:val="24"/>
        </w:rPr>
      </w:pPr>
      <w:r w:rsidRPr="00A92B63">
        <w:rPr>
          <w:color w:val="auto"/>
          <w:sz w:val="24"/>
          <w:szCs w:val="24"/>
        </w:rPr>
        <w:t>8. CONCLUSÃO</w:t>
      </w:r>
    </w:p>
    <w:p w:rsidR="00A92B63" w:rsidRPr="00A92B63" w:rsidRDefault="00A92B63" w:rsidP="00A92B63">
      <w:pPr>
        <w:pStyle w:val="NormalWeb"/>
      </w:pPr>
      <w:r w:rsidRPr="00A92B63">
        <w:t>Diante das análises realizadas, conclui-se que o credenciamento de empresas especializadas para a prestação de serviços de manutenção, limpeza, instalação, desinstalação e reinstalação de aparelhos de ar condicionado é a solução mais eficiente, econômica e adequada para atender às necessidades da Administração Pública Municipal.</w:t>
      </w:r>
    </w:p>
    <w:p w:rsidR="00A92B63" w:rsidRDefault="00A92B63" w:rsidP="00A92B63">
      <w:pPr>
        <w:pStyle w:val="NormalWeb"/>
      </w:pPr>
      <w:r w:rsidRPr="00A92B63">
        <w:lastRenderedPageBreak/>
        <w:t>A solução proposta está alinhada aos princípios da Lei nº 14.133/2021, assegurando planejamento adequado, economicidade, eficiência administrativa e continuidade dos serviços públicos, além de promover a adequada conservação do patrimônio público e o bem-estar dos usuários dos ambientes climatizados.</w:t>
      </w:r>
    </w:p>
    <w:p w:rsidR="00C00E2D" w:rsidRPr="00090A5D" w:rsidRDefault="00C00E2D" w:rsidP="00C00E2D">
      <w:pPr>
        <w:pStyle w:val="NormalWeb"/>
        <w:rPr>
          <w:color w:val="000000" w:themeColor="text1"/>
        </w:rPr>
      </w:pPr>
      <w:r>
        <w:rPr>
          <w:color w:val="000000" w:themeColor="text1"/>
        </w:rPr>
        <w:t>Tunas/RS, 02 de fevereiro</w:t>
      </w:r>
      <w:r w:rsidRPr="00090A5D">
        <w:rPr>
          <w:color w:val="000000" w:themeColor="text1"/>
        </w:rPr>
        <w:t xml:space="preserve"> de 202</w:t>
      </w:r>
      <w:r>
        <w:rPr>
          <w:color w:val="000000" w:themeColor="text1"/>
        </w:rPr>
        <w:t>6</w:t>
      </w:r>
      <w:bookmarkStart w:id="0" w:name="_GoBack"/>
      <w:bookmarkEnd w:id="0"/>
      <w:r w:rsidRPr="00090A5D">
        <w:rPr>
          <w:color w:val="000000" w:themeColor="text1"/>
        </w:rPr>
        <w:t>.</w:t>
      </w:r>
    </w:p>
    <w:p w:rsidR="00C00E2D" w:rsidRPr="00090A5D" w:rsidRDefault="00C00E2D" w:rsidP="00C00E2D">
      <w:pPr>
        <w:rPr>
          <w:color w:val="000000" w:themeColor="text1"/>
        </w:rPr>
      </w:pPr>
    </w:p>
    <w:p w:rsidR="00C00E2D" w:rsidRDefault="00C00E2D" w:rsidP="00C00E2D">
      <w:pPr>
        <w:pStyle w:val="NormalWeb"/>
      </w:pPr>
      <w:r>
        <w:t>_________________________                      _________________________</w:t>
      </w:r>
      <w:r>
        <w:br/>
        <w:t xml:space="preserve">Responsável pela elaboração do ETP          </w:t>
      </w:r>
      <w:proofErr w:type="gramStart"/>
      <w:r>
        <w:t>Secretário(</w:t>
      </w:r>
      <w:proofErr w:type="gramEnd"/>
      <w:r>
        <w:t>a)  Municipal da Pasta e relator do ETP</w:t>
      </w:r>
    </w:p>
    <w:p w:rsidR="00C00E2D" w:rsidRDefault="00C00E2D" w:rsidP="00C00E2D">
      <w:pPr>
        <w:pStyle w:val="NormalWeb"/>
      </w:pPr>
      <w:r>
        <w:br/>
      </w:r>
      <w:r>
        <w:br/>
      </w:r>
      <w:r>
        <w:br/>
        <w:t xml:space="preserve">Viabilidade declarada pela autoridade </w:t>
      </w:r>
      <w:proofErr w:type="gramStart"/>
      <w:r>
        <w:t>Superior.</w:t>
      </w:r>
      <w:r>
        <w:br/>
      </w:r>
      <w:r>
        <w:br/>
      </w:r>
      <w:r>
        <w:br/>
      </w:r>
      <w:r>
        <w:br/>
        <w:t>_</w:t>
      </w:r>
      <w:proofErr w:type="gramEnd"/>
      <w:r>
        <w:t>_____________________</w:t>
      </w:r>
      <w:r>
        <w:br/>
        <w:t>Prefeito Municipal de Tunas/RS</w:t>
      </w:r>
    </w:p>
    <w:p w:rsidR="00C00E2D" w:rsidRPr="00A92B63" w:rsidRDefault="00C00E2D" w:rsidP="00A92B63">
      <w:pPr>
        <w:pStyle w:val="NormalWeb"/>
      </w:pPr>
    </w:p>
    <w:p w:rsidR="00F65489" w:rsidRPr="00A92B63" w:rsidRDefault="00F65489" w:rsidP="00A92B63"/>
    <w:sectPr w:rsidR="00F65489" w:rsidRPr="00A92B63" w:rsidSect="00A92B63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6DD" w:rsidRDefault="009766DD" w:rsidP="00330BE2">
      <w:r>
        <w:separator/>
      </w:r>
    </w:p>
  </w:endnote>
  <w:endnote w:type="continuationSeparator" w:id="0">
    <w:p w:rsidR="009766DD" w:rsidRDefault="009766DD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8E02A9" w:rsidRDefault="008E02A9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6DD" w:rsidRDefault="009766DD" w:rsidP="00330BE2">
      <w:r>
        <w:separator/>
      </w:r>
    </w:p>
  </w:footnote>
  <w:footnote w:type="continuationSeparator" w:id="0">
    <w:p w:rsidR="009766DD" w:rsidRDefault="009766DD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8E02A9" w:rsidRPr="00B05081" w:rsidRDefault="008E02A9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8E02A9" w:rsidRPr="00CB775D" w:rsidRDefault="008E02A9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7F8"/>
    <w:multiLevelType w:val="hybridMultilevel"/>
    <w:tmpl w:val="6FDA85F0"/>
    <w:lvl w:ilvl="0" w:tplc="C026F31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8069EA2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52E2409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8C146ABC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14FA0C8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0B6CE00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6FB6F4EA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0AA8206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C2887BC0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" w15:restartNumberingAfterBreak="0">
    <w:nsid w:val="0BA55975"/>
    <w:multiLevelType w:val="multilevel"/>
    <w:tmpl w:val="423C7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75750"/>
    <w:multiLevelType w:val="multilevel"/>
    <w:tmpl w:val="9B2EAF9E"/>
    <w:lvl w:ilvl="0">
      <w:start w:val="3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3" w15:restartNumberingAfterBreak="0">
    <w:nsid w:val="1800628C"/>
    <w:multiLevelType w:val="multilevel"/>
    <w:tmpl w:val="D6F2A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67578"/>
    <w:multiLevelType w:val="multilevel"/>
    <w:tmpl w:val="A6A0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8D2F01"/>
    <w:multiLevelType w:val="hybridMultilevel"/>
    <w:tmpl w:val="ED4E8938"/>
    <w:lvl w:ilvl="0" w:tplc="9C00497A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E18DC8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2A18247A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BA8644D8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77964F2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4B02FF56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248A458C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60A0348A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0C765FCA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7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8" w15:restartNumberingAfterBreak="0">
    <w:nsid w:val="29D475D5"/>
    <w:multiLevelType w:val="multilevel"/>
    <w:tmpl w:val="A2865C0E"/>
    <w:lvl w:ilvl="0">
      <w:start w:val="5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9" w15:restartNumberingAfterBreak="0">
    <w:nsid w:val="2C654D4C"/>
    <w:multiLevelType w:val="multilevel"/>
    <w:tmpl w:val="1F3E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672DF5"/>
    <w:multiLevelType w:val="hybridMultilevel"/>
    <w:tmpl w:val="8E0E599C"/>
    <w:lvl w:ilvl="0" w:tplc="39BEB6B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F90044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0CB033CC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6B225D2A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94FE716A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E1E363E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70084982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500EFBE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FDB6B9B6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1" w15:restartNumberingAfterBreak="0">
    <w:nsid w:val="39E25F5C"/>
    <w:multiLevelType w:val="multilevel"/>
    <w:tmpl w:val="A6A4653C"/>
    <w:lvl w:ilvl="0">
      <w:start w:val="8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12" w15:restartNumberingAfterBreak="0">
    <w:nsid w:val="3E922D5C"/>
    <w:multiLevelType w:val="multilevel"/>
    <w:tmpl w:val="1CEC04A8"/>
    <w:lvl w:ilvl="0">
      <w:start w:val="1"/>
      <w:numFmt w:val="decimal"/>
      <w:lvlText w:val="%1."/>
      <w:lvlJc w:val="left"/>
      <w:pPr>
        <w:ind w:left="8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13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13" w15:restartNumberingAfterBreak="0">
    <w:nsid w:val="45865F61"/>
    <w:multiLevelType w:val="multilevel"/>
    <w:tmpl w:val="AD76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F04F6F"/>
    <w:multiLevelType w:val="multilevel"/>
    <w:tmpl w:val="849E15E2"/>
    <w:lvl w:ilvl="0">
      <w:start w:val="1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5" w15:restartNumberingAfterBreak="0">
    <w:nsid w:val="4F006DBB"/>
    <w:multiLevelType w:val="multilevel"/>
    <w:tmpl w:val="BBF4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C3177E"/>
    <w:multiLevelType w:val="multilevel"/>
    <w:tmpl w:val="C0504482"/>
    <w:lvl w:ilvl="0">
      <w:start w:val="2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7" w15:restartNumberingAfterBreak="0">
    <w:nsid w:val="6A144337"/>
    <w:multiLevelType w:val="multilevel"/>
    <w:tmpl w:val="04CC5BF4"/>
    <w:lvl w:ilvl="0">
      <w:start w:val="6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8" w15:restartNumberingAfterBreak="0">
    <w:nsid w:val="6F747965"/>
    <w:multiLevelType w:val="multilevel"/>
    <w:tmpl w:val="F2C28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6" w:hanging="1800"/>
      </w:pPr>
      <w:rPr>
        <w:rFonts w:hint="default"/>
      </w:rPr>
    </w:lvl>
  </w:abstractNum>
  <w:abstractNum w:abstractNumId="19" w15:restartNumberingAfterBreak="0">
    <w:nsid w:val="70EB2B6D"/>
    <w:multiLevelType w:val="multilevel"/>
    <w:tmpl w:val="425E6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12572E"/>
    <w:multiLevelType w:val="multilevel"/>
    <w:tmpl w:val="9BE2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4809CB"/>
    <w:multiLevelType w:val="multilevel"/>
    <w:tmpl w:val="E6AA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1F4812"/>
    <w:multiLevelType w:val="multilevel"/>
    <w:tmpl w:val="D80603E0"/>
    <w:lvl w:ilvl="0">
      <w:start w:val="9"/>
      <w:numFmt w:val="decimal"/>
      <w:lvlText w:val="%1."/>
      <w:lvlJc w:val="left"/>
      <w:pPr>
        <w:ind w:left="387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shd w:val="clear" w:color="auto" w:fill="A6A6A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1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154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9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3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8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1417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0"/>
  </w:num>
  <w:num w:numId="5">
    <w:abstractNumId w:val="0"/>
  </w:num>
  <w:num w:numId="6">
    <w:abstractNumId w:val="22"/>
  </w:num>
  <w:num w:numId="7">
    <w:abstractNumId w:val="11"/>
  </w:num>
  <w:num w:numId="8">
    <w:abstractNumId w:val="17"/>
  </w:num>
  <w:num w:numId="9">
    <w:abstractNumId w:val="8"/>
  </w:num>
  <w:num w:numId="10">
    <w:abstractNumId w:val="2"/>
  </w:num>
  <w:num w:numId="11">
    <w:abstractNumId w:val="16"/>
  </w:num>
  <w:num w:numId="12">
    <w:abstractNumId w:val="12"/>
  </w:num>
  <w:num w:numId="13">
    <w:abstractNumId w:val="14"/>
  </w:num>
  <w:num w:numId="14">
    <w:abstractNumId w:val="18"/>
  </w:num>
  <w:num w:numId="15">
    <w:abstractNumId w:val="21"/>
  </w:num>
  <w:num w:numId="16">
    <w:abstractNumId w:val="4"/>
  </w:num>
  <w:num w:numId="17">
    <w:abstractNumId w:val="3"/>
  </w:num>
  <w:num w:numId="18">
    <w:abstractNumId w:val="19"/>
  </w:num>
  <w:num w:numId="19">
    <w:abstractNumId w:val="9"/>
  </w:num>
  <w:num w:numId="20">
    <w:abstractNumId w:val="13"/>
  </w:num>
  <w:num w:numId="21">
    <w:abstractNumId w:val="1"/>
  </w:num>
  <w:num w:numId="22">
    <w:abstractNumId w:val="20"/>
  </w:num>
  <w:num w:numId="23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090B"/>
    <w:rsid w:val="00011038"/>
    <w:rsid w:val="00012EF6"/>
    <w:rsid w:val="00015F76"/>
    <w:rsid w:val="000237FA"/>
    <w:rsid w:val="00026A96"/>
    <w:rsid w:val="00030FEB"/>
    <w:rsid w:val="00033C24"/>
    <w:rsid w:val="0003767F"/>
    <w:rsid w:val="00042473"/>
    <w:rsid w:val="00042917"/>
    <w:rsid w:val="000461B3"/>
    <w:rsid w:val="000503A0"/>
    <w:rsid w:val="000507B1"/>
    <w:rsid w:val="00051343"/>
    <w:rsid w:val="00054D08"/>
    <w:rsid w:val="00054D3A"/>
    <w:rsid w:val="000557F7"/>
    <w:rsid w:val="00055917"/>
    <w:rsid w:val="000569D0"/>
    <w:rsid w:val="000602D2"/>
    <w:rsid w:val="00060FE8"/>
    <w:rsid w:val="000620AC"/>
    <w:rsid w:val="00063078"/>
    <w:rsid w:val="0006339A"/>
    <w:rsid w:val="000648C9"/>
    <w:rsid w:val="0006587D"/>
    <w:rsid w:val="00065915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6B49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2A53"/>
    <w:rsid w:val="00124104"/>
    <w:rsid w:val="001277F4"/>
    <w:rsid w:val="00131CE3"/>
    <w:rsid w:val="00132154"/>
    <w:rsid w:val="0013268B"/>
    <w:rsid w:val="0013393C"/>
    <w:rsid w:val="00133A86"/>
    <w:rsid w:val="00136BF9"/>
    <w:rsid w:val="001406CC"/>
    <w:rsid w:val="001412E4"/>
    <w:rsid w:val="001444F6"/>
    <w:rsid w:val="00147083"/>
    <w:rsid w:val="00147CD3"/>
    <w:rsid w:val="00153D16"/>
    <w:rsid w:val="001550ED"/>
    <w:rsid w:val="00155269"/>
    <w:rsid w:val="0016048A"/>
    <w:rsid w:val="00161723"/>
    <w:rsid w:val="00163AFA"/>
    <w:rsid w:val="00163DE4"/>
    <w:rsid w:val="001642FD"/>
    <w:rsid w:val="00164B3D"/>
    <w:rsid w:val="001664DE"/>
    <w:rsid w:val="001668D8"/>
    <w:rsid w:val="00167B20"/>
    <w:rsid w:val="001746C9"/>
    <w:rsid w:val="00175333"/>
    <w:rsid w:val="001753E3"/>
    <w:rsid w:val="001765A2"/>
    <w:rsid w:val="00176D94"/>
    <w:rsid w:val="0017701D"/>
    <w:rsid w:val="00182CD5"/>
    <w:rsid w:val="00183413"/>
    <w:rsid w:val="00183789"/>
    <w:rsid w:val="00185FFC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1582"/>
    <w:rsid w:val="001A3D91"/>
    <w:rsid w:val="001A4B84"/>
    <w:rsid w:val="001A7B2D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F1962"/>
    <w:rsid w:val="001F1C9A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BF"/>
    <w:rsid w:val="002126FE"/>
    <w:rsid w:val="00215035"/>
    <w:rsid w:val="00215E89"/>
    <w:rsid w:val="0022487C"/>
    <w:rsid w:val="00224E36"/>
    <w:rsid w:val="00226CED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77E6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1623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40F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3AD8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07BE"/>
    <w:rsid w:val="00371653"/>
    <w:rsid w:val="0037289E"/>
    <w:rsid w:val="00373535"/>
    <w:rsid w:val="00373A77"/>
    <w:rsid w:val="00373BBA"/>
    <w:rsid w:val="0037552D"/>
    <w:rsid w:val="00376632"/>
    <w:rsid w:val="00376AFA"/>
    <w:rsid w:val="0037723F"/>
    <w:rsid w:val="00380CFC"/>
    <w:rsid w:val="00382282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6F19"/>
    <w:rsid w:val="003A76D8"/>
    <w:rsid w:val="003A7ECF"/>
    <w:rsid w:val="003B2960"/>
    <w:rsid w:val="003B353E"/>
    <w:rsid w:val="003B4317"/>
    <w:rsid w:val="003B57E6"/>
    <w:rsid w:val="003B79A1"/>
    <w:rsid w:val="003C3832"/>
    <w:rsid w:val="003C5146"/>
    <w:rsid w:val="003C5C83"/>
    <w:rsid w:val="003D05F0"/>
    <w:rsid w:val="003D0A41"/>
    <w:rsid w:val="003D0C2A"/>
    <w:rsid w:val="003D1B4C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0D6D"/>
    <w:rsid w:val="003F1D7C"/>
    <w:rsid w:val="003F65EC"/>
    <w:rsid w:val="004014ED"/>
    <w:rsid w:val="00405CFE"/>
    <w:rsid w:val="0040716F"/>
    <w:rsid w:val="004074C8"/>
    <w:rsid w:val="00407D3B"/>
    <w:rsid w:val="00411117"/>
    <w:rsid w:val="00412F18"/>
    <w:rsid w:val="0041308D"/>
    <w:rsid w:val="00413160"/>
    <w:rsid w:val="0041360D"/>
    <w:rsid w:val="00413F71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6A40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1D9A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3BF5"/>
    <w:rsid w:val="00494340"/>
    <w:rsid w:val="0049447F"/>
    <w:rsid w:val="00494AB4"/>
    <w:rsid w:val="00495FF1"/>
    <w:rsid w:val="00496F88"/>
    <w:rsid w:val="0049721E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12E8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39B2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3927"/>
    <w:rsid w:val="00594786"/>
    <w:rsid w:val="00595726"/>
    <w:rsid w:val="0059684B"/>
    <w:rsid w:val="00596F3F"/>
    <w:rsid w:val="00596F68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D65E9"/>
    <w:rsid w:val="005E000C"/>
    <w:rsid w:val="005E1107"/>
    <w:rsid w:val="005E16FB"/>
    <w:rsid w:val="005E19A7"/>
    <w:rsid w:val="005E4629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865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1000"/>
    <w:rsid w:val="00672C15"/>
    <w:rsid w:val="00673F14"/>
    <w:rsid w:val="00674617"/>
    <w:rsid w:val="00675558"/>
    <w:rsid w:val="006755AF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3538"/>
    <w:rsid w:val="006C4073"/>
    <w:rsid w:val="006C589A"/>
    <w:rsid w:val="006C5EE1"/>
    <w:rsid w:val="006C7151"/>
    <w:rsid w:val="006C791C"/>
    <w:rsid w:val="006D179D"/>
    <w:rsid w:val="006D20AB"/>
    <w:rsid w:val="006D2A23"/>
    <w:rsid w:val="006D2BEA"/>
    <w:rsid w:val="006D5EED"/>
    <w:rsid w:val="006D67F9"/>
    <w:rsid w:val="006D6DAF"/>
    <w:rsid w:val="006D70AA"/>
    <w:rsid w:val="006E34AA"/>
    <w:rsid w:val="006E5BBD"/>
    <w:rsid w:val="006E5DC7"/>
    <w:rsid w:val="006E6EEA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4AC5"/>
    <w:rsid w:val="00765A23"/>
    <w:rsid w:val="00766D3A"/>
    <w:rsid w:val="00767E91"/>
    <w:rsid w:val="00770398"/>
    <w:rsid w:val="00773385"/>
    <w:rsid w:val="00775DB1"/>
    <w:rsid w:val="00777132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1683"/>
    <w:rsid w:val="007A5271"/>
    <w:rsid w:val="007A6873"/>
    <w:rsid w:val="007B2371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0FC6"/>
    <w:rsid w:val="007D2461"/>
    <w:rsid w:val="007D2F7D"/>
    <w:rsid w:val="007D32B4"/>
    <w:rsid w:val="007D363E"/>
    <w:rsid w:val="007D4D87"/>
    <w:rsid w:val="007D53AA"/>
    <w:rsid w:val="007D5BC2"/>
    <w:rsid w:val="007D67EB"/>
    <w:rsid w:val="007D7243"/>
    <w:rsid w:val="007D7A39"/>
    <w:rsid w:val="007E053A"/>
    <w:rsid w:val="007E07E1"/>
    <w:rsid w:val="007E081F"/>
    <w:rsid w:val="007E2271"/>
    <w:rsid w:val="007E25ED"/>
    <w:rsid w:val="007E3A8A"/>
    <w:rsid w:val="007E6857"/>
    <w:rsid w:val="007E7718"/>
    <w:rsid w:val="007F0B02"/>
    <w:rsid w:val="007F25E9"/>
    <w:rsid w:val="00800AE3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4D1"/>
    <w:rsid w:val="00835616"/>
    <w:rsid w:val="008364F7"/>
    <w:rsid w:val="00837DDB"/>
    <w:rsid w:val="0084255F"/>
    <w:rsid w:val="0084575E"/>
    <w:rsid w:val="00846D4B"/>
    <w:rsid w:val="00850BD5"/>
    <w:rsid w:val="0085165B"/>
    <w:rsid w:val="008544C8"/>
    <w:rsid w:val="00860222"/>
    <w:rsid w:val="008604BE"/>
    <w:rsid w:val="00860784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86C"/>
    <w:rsid w:val="00896DAD"/>
    <w:rsid w:val="00897EBF"/>
    <w:rsid w:val="008A28E9"/>
    <w:rsid w:val="008A2B9A"/>
    <w:rsid w:val="008A3B34"/>
    <w:rsid w:val="008A3C1D"/>
    <w:rsid w:val="008A4FC2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6FAF"/>
    <w:rsid w:val="008D7307"/>
    <w:rsid w:val="008E02A9"/>
    <w:rsid w:val="008E094D"/>
    <w:rsid w:val="008E1E5C"/>
    <w:rsid w:val="008E25A7"/>
    <w:rsid w:val="008E6614"/>
    <w:rsid w:val="008E6E21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27EF8"/>
    <w:rsid w:val="00930565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66DD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4857"/>
    <w:rsid w:val="009C4AFC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6B01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13A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A95"/>
    <w:rsid w:val="00A17B2D"/>
    <w:rsid w:val="00A20AE2"/>
    <w:rsid w:val="00A20EBD"/>
    <w:rsid w:val="00A2191D"/>
    <w:rsid w:val="00A23997"/>
    <w:rsid w:val="00A24E0E"/>
    <w:rsid w:val="00A2717E"/>
    <w:rsid w:val="00A324BA"/>
    <w:rsid w:val="00A3301A"/>
    <w:rsid w:val="00A33DA0"/>
    <w:rsid w:val="00A344F6"/>
    <w:rsid w:val="00A36306"/>
    <w:rsid w:val="00A377A8"/>
    <w:rsid w:val="00A37FB7"/>
    <w:rsid w:val="00A4081D"/>
    <w:rsid w:val="00A410D2"/>
    <w:rsid w:val="00A434AD"/>
    <w:rsid w:val="00A443E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34F2"/>
    <w:rsid w:val="00A851E3"/>
    <w:rsid w:val="00A86F46"/>
    <w:rsid w:val="00A90748"/>
    <w:rsid w:val="00A913C1"/>
    <w:rsid w:val="00A915FB"/>
    <w:rsid w:val="00A92B63"/>
    <w:rsid w:val="00A93DC9"/>
    <w:rsid w:val="00A943AF"/>
    <w:rsid w:val="00A9576B"/>
    <w:rsid w:val="00A965AE"/>
    <w:rsid w:val="00A96DCF"/>
    <w:rsid w:val="00A972B6"/>
    <w:rsid w:val="00AA0D4E"/>
    <w:rsid w:val="00AA10C4"/>
    <w:rsid w:val="00AA4016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E7B82"/>
    <w:rsid w:val="00AF06C2"/>
    <w:rsid w:val="00AF2432"/>
    <w:rsid w:val="00AF4846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46FF"/>
    <w:rsid w:val="00B25397"/>
    <w:rsid w:val="00B26225"/>
    <w:rsid w:val="00B27998"/>
    <w:rsid w:val="00B305E8"/>
    <w:rsid w:val="00B315E0"/>
    <w:rsid w:val="00B31F28"/>
    <w:rsid w:val="00B337A1"/>
    <w:rsid w:val="00B35360"/>
    <w:rsid w:val="00B36285"/>
    <w:rsid w:val="00B363C9"/>
    <w:rsid w:val="00B453AB"/>
    <w:rsid w:val="00B4601D"/>
    <w:rsid w:val="00B525D8"/>
    <w:rsid w:val="00B53D99"/>
    <w:rsid w:val="00B54E58"/>
    <w:rsid w:val="00B559F7"/>
    <w:rsid w:val="00B56C6C"/>
    <w:rsid w:val="00B573E3"/>
    <w:rsid w:val="00B61571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2EFD"/>
    <w:rsid w:val="00BB4A47"/>
    <w:rsid w:val="00BB5EE2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5E23"/>
    <w:rsid w:val="00BD783D"/>
    <w:rsid w:val="00BE023E"/>
    <w:rsid w:val="00BE0E0C"/>
    <w:rsid w:val="00BE28BF"/>
    <w:rsid w:val="00BE3C54"/>
    <w:rsid w:val="00BE450B"/>
    <w:rsid w:val="00BE5C49"/>
    <w:rsid w:val="00BE612F"/>
    <w:rsid w:val="00BF0945"/>
    <w:rsid w:val="00BF1055"/>
    <w:rsid w:val="00BF53E7"/>
    <w:rsid w:val="00C00E2D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0A31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A7AD8"/>
    <w:rsid w:val="00CB08D5"/>
    <w:rsid w:val="00CB775D"/>
    <w:rsid w:val="00CB7FE0"/>
    <w:rsid w:val="00CC2681"/>
    <w:rsid w:val="00CC3B35"/>
    <w:rsid w:val="00CC4472"/>
    <w:rsid w:val="00CD0579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06A"/>
    <w:rsid w:val="00D15F25"/>
    <w:rsid w:val="00D17BA5"/>
    <w:rsid w:val="00D21519"/>
    <w:rsid w:val="00D21BD6"/>
    <w:rsid w:val="00D2373C"/>
    <w:rsid w:val="00D23823"/>
    <w:rsid w:val="00D23FEB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23E6"/>
    <w:rsid w:val="00E63098"/>
    <w:rsid w:val="00E6416F"/>
    <w:rsid w:val="00E64237"/>
    <w:rsid w:val="00E64A51"/>
    <w:rsid w:val="00E65116"/>
    <w:rsid w:val="00E67367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03C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EF75F3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57D5B"/>
    <w:rsid w:val="00F60A2A"/>
    <w:rsid w:val="00F61108"/>
    <w:rsid w:val="00F61613"/>
    <w:rsid w:val="00F63521"/>
    <w:rsid w:val="00F65489"/>
    <w:rsid w:val="00F65610"/>
    <w:rsid w:val="00F65AC5"/>
    <w:rsid w:val="00F6673A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2463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4E53"/>
    <w:rsid w:val="00FF674A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5F5F5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919191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EFA62-7084-412D-8084-6955AE2B3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1635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2026-02-10T12:20:00Z</cp:lastPrinted>
  <dcterms:created xsi:type="dcterms:W3CDTF">2026-02-11T13:11:00Z</dcterms:created>
  <dcterms:modified xsi:type="dcterms:W3CDTF">2026-02-11T13:11:00Z</dcterms:modified>
</cp:coreProperties>
</file>