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30" w:rsidRDefault="00BF2230" w:rsidP="00BF2230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Nº 3</w:t>
      </w:r>
      <w:r>
        <w:rPr>
          <w:rStyle w:val="Forte"/>
          <w:rFonts w:eastAsiaTheme="majorEastAsia"/>
        </w:rPr>
        <w:t>4</w:t>
      </w:r>
      <w:r>
        <w:rPr>
          <w:rStyle w:val="Forte"/>
          <w:rFonts w:eastAsiaTheme="majorEastAsia"/>
        </w:rPr>
        <w:t>/2025</w:t>
      </w:r>
    </w:p>
    <w:p w:rsidR="00BF2230" w:rsidRDefault="00BF2230" w:rsidP="00BF2230">
      <w:pPr>
        <w:pStyle w:val="NormalWeb"/>
      </w:pPr>
      <w:r>
        <w:t xml:space="preserve">O </w:t>
      </w:r>
      <w:r>
        <w:rPr>
          <w:rStyle w:val="Forte"/>
          <w:rFonts w:eastAsiaTheme="majorEastAsia"/>
        </w:rPr>
        <w:t>Prefeito Municipal de Tunas</w:t>
      </w:r>
      <w:r>
        <w:t xml:space="preserve"> torna público que realizará a abertura da licitação a seguir mencionada, cujo edital pode ser obtido na íntegra junto à Prefeitura Municipal, localizada na Rua Carolina Schmitt, nº 388, neste Município, e pelo e-mail: </w:t>
      </w:r>
      <w:hyperlink r:id="rId8" w:history="1">
        <w:r>
          <w:rPr>
            <w:rStyle w:val="Hyperlink"/>
            <w:rFonts w:eastAsiaTheme="majorEastAsia"/>
          </w:rPr>
          <w:t>pmtunaslicitacao@gmail.com</w:t>
        </w:r>
      </w:hyperlink>
      <w:r>
        <w:rPr>
          <w:rStyle w:val="Forte"/>
          <w:rFonts w:eastAsiaTheme="majorEastAsia"/>
        </w:rPr>
        <w:tab/>
      </w:r>
      <w:r>
        <w:t>.</w:t>
      </w:r>
    </w:p>
    <w:p w:rsidR="00BF2230" w:rsidRDefault="00BF2230" w:rsidP="00BF2230">
      <w:pPr>
        <w:pStyle w:val="NormalWeb"/>
      </w:pPr>
      <w:r>
        <w:rPr>
          <w:rStyle w:val="Forte"/>
          <w:rFonts w:eastAsiaTheme="majorEastAsia"/>
        </w:rPr>
        <w:t>Objeto:</w:t>
      </w:r>
      <w:r>
        <w:t xml:space="preserve"> Pregão Eletrônico 3</w:t>
      </w:r>
      <w:r>
        <w:t>4</w:t>
      </w:r>
      <w:r>
        <w:t xml:space="preserve">/2025 – </w:t>
      </w:r>
      <w:r>
        <w:t>C</w:t>
      </w:r>
      <w:r>
        <w:t>ontratação de empresa para fornecimento de peças e serviços de conserto do motor do caminhão Ford Cargo 2622E, ano 2010, placa IQY-8302, conforme Edital.</w:t>
      </w:r>
      <w:r>
        <w:br/>
      </w:r>
      <w:r>
        <w:rPr>
          <w:rStyle w:val="Forte"/>
          <w:rFonts w:eastAsiaTheme="majorEastAsia"/>
        </w:rPr>
        <w:t>Abertura:</w:t>
      </w:r>
      <w:r>
        <w:t xml:space="preserve"> 08h30min do dia 20</w:t>
      </w:r>
      <w:r>
        <w:t xml:space="preserve"> de novembro de 2025.</w:t>
      </w:r>
    </w:p>
    <w:p w:rsidR="00BF2230" w:rsidRDefault="00BF2230" w:rsidP="00BF2230">
      <w:pPr>
        <w:pStyle w:val="NormalWeb"/>
      </w:pPr>
      <w:r>
        <w:t xml:space="preserve">Maiores informações e edital podem ser obtidos junto à Prefeitura Municipal, localizada na Rua Carolina Schmitt, nº 388, neste Município, ou nos sites: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10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</w:p>
    <w:p w:rsidR="00BF2230" w:rsidRDefault="00BF2230" w:rsidP="00BF2230">
      <w:pPr>
        <w:pStyle w:val="NormalWeb"/>
      </w:pPr>
      <w:r>
        <w:t>Tunas, RS, 07</w:t>
      </w:r>
      <w:r w:rsidR="00C66146">
        <w:t xml:space="preserve"> de novembro</w:t>
      </w:r>
      <w:bookmarkStart w:id="0" w:name="_GoBack"/>
      <w:bookmarkEnd w:id="0"/>
      <w:r>
        <w:t xml:space="preserve"> de 2025.</w:t>
      </w:r>
    </w:p>
    <w:p w:rsidR="00BF2230" w:rsidRDefault="00BF2230" w:rsidP="00BF2230"/>
    <w:p w:rsidR="00BF2230" w:rsidRDefault="00BF2230" w:rsidP="00BF2230"/>
    <w:p w:rsidR="00BF2230" w:rsidRDefault="00BF2230" w:rsidP="00BF2230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BF2230" w:rsidRDefault="00BF2230" w:rsidP="00BF2230"/>
    <w:p w:rsidR="00BF2230" w:rsidRDefault="00BF2230" w:rsidP="00BF2230"/>
    <w:p w:rsidR="00BF2230" w:rsidRDefault="00BF2230" w:rsidP="00BF2230"/>
    <w:p w:rsidR="0049447F" w:rsidRPr="00A93DC9" w:rsidRDefault="0049447F" w:rsidP="00A93DC9"/>
    <w:sectPr w:rsidR="0049447F" w:rsidRPr="00A93DC9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08" w:rsidRDefault="00F83B08" w:rsidP="00330BE2">
      <w:r>
        <w:separator/>
      </w:r>
    </w:p>
  </w:endnote>
  <w:endnote w:type="continuationSeparator" w:id="0">
    <w:p w:rsidR="00F83B08" w:rsidRDefault="00F83B0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08" w:rsidRDefault="00F83B08" w:rsidP="00330BE2">
      <w:r>
        <w:separator/>
      </w:r>
    </w:p>
  </w:footnote>
  <w:footnote w:type="continuationSeparator" w:id="0">
    <w:p w:rsidR="00F83B08" w:rsidRDefault="00F83B0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2230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6146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3B08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798A-1A47-4E3B-80EF-095E2DD8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2025-11-06T12:52:00Z</cp:lastPrinted>
  <dcterms:created xsi:type="dcterms:W3CDTF">2025-11-06T12:52:00Z</dcterms:created>
  <dcterms:modified xsi:type="dcterms:W3CDTF">2025-11-06T12:52:00Z</dcterms:modified>
</cp:coreProperties>
</file>