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1F" w:rsidRDefault="00FB2E1F" w:rsidP="00FB2E1F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– REGISTRO DE PREÇOS Nº 31/2025</w:t>
      </w:r>
    </w:p>
    <w:p w:rsidR="00FB2E1F" w:rsidRDefault="00FB2E1F" w:rsidP="00FB2E1F">
      <w:pPr>
        <w:pStyle w:val="NormalWeb"/>
      </w:pPr>
      <w:r>
        <w:t xml:space="preserve">O PREFEITO MUNICIPAL DE TUNAS, Estado do Rio Grande do Sul, no uso de suas atribuições legais, torna público que realizará a licitação a seguir especificada, </w:t>
      </w:r>
      <w:r>
        <w:rPr>
          <w:rStyle w:val="Forte"/>
          <w:rFonts w:eastAsiaTheme="majorEastAsia"/>
        </w:rPr>
        <w:t>na modalidade Pregão Eletrônico, sob o regime de Registro de Preços</w:t>
      </w:r>
      <w:r>
        <w:t>, conforme disposições da Lei Federal nº 14.133/2021 e demais legislações aplicáveis.</w:t>
      </w:r>
    </w:p>
    <w:p w:rsidR="00FB2E1F" w:rsidRDefault="00FB2E1F" w:rsidP="00FB2E1F">
      <w:pPr>
        <w:pStyle w:val="NormalWeb"/>
      </w:pPr>
      <w:r>
        <w:rPr>
          <w:rStyle w:val="Forte"/>
          <w:rFonts w:eastAsiaTheme="majorEastAsia"/>
        </w:rPr>
        <w:t>Objeto:</w:t>
      </w:r>
      <w:r>
        <w:t xml:space="preserve"> Registro de Preços para </w:t>
      </w:r>
      <w:r>
        <w:rPr>
          <w:rStyle w:val="Forte"/>
          <w:rFonts w:eastAsiaTheme="majorEastAsia"/>
        </w:rPr>
        <w:t>aquisição de Kits de Alimentos (Cestas Básicas)</w:t>
      </w:r>
      <w:r>
        <w:t>, conforme condições, quantidades e exigências estabelecidas no edital e seus anexos.</w:t>
      </w:r>
    </w:p>
    <w:p w:rsidR="00FB2E1F" w:rsidRDefault="00FB2E1F" w:rsidP="00FB2E1F">
      <w:pPr>
        <w:pStyle w:val="NormalWeb"/>
      </w:pPr>
      <w:r>
        <w:rPr>
          <w:rStyle w:val="Forte"/>
          <w:rFonts w:eastAsiaTheme="majorEastAsia"/>
        </w:rPr>
        <w:t>Data de abertura:</w:t>
      </w:r>
      <w:r>
        <w:t xml:space="preserve"> às </w:t>
      </w:r>
      <w:r>
        <w:rPr>
          <w:rStyle w:val="Forte"/>
          <w:rFonts w:eastAsiaTheme="majorEastAsia"/>
        </w:rPr>
        <w:t>08h30min do dia 29 de outubro de 2025</w:t>
      </w:r>
      <w:r>
        <w:t>.</w:t>
      </w:r>
    </w:p>
    <w:p w:rsidR="00FB2E1F" w:rsidRDefault="00FB2E1F" w:rsidP="00FB2E1F">
      <w:pPr>
        <w:pStyle w:val="NormalWeb"/>
      </w:pPr>
      <w:r>
        <w:t xml:space="preserve">O edital e demais informações poderão ser obtidos junto à Prefeitura Municipal de Tunas, situada à </w:t>
      </w:r>
      <w:r>
        <w:rPr>
          <w:rStyle w:val="Forte"/>
          <w:rFonts w:eastAsiaTheme="majorEastAsia"/>
        </w:rPr>
        <w:t>Rua Carolina Schmitt, nº 388, Centro</w:t>
      </w:r>
      <w:r>
        <w:t xml:space="preserve">, ou pelos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 xml:space="preserve">, bem como pelo e-mail </w:t>
      </w:r>
      <w:hyperlink r:id="rId10" w:history="1">
        <w:r w:rsidRPr="00A541B3">
          <w:rPr>
            <w:rStyle w:val="Hyperlink"/>
            <w:rFonts w:eastAsiaTheme="majorEastAsia"/>
          </w:rPr>
          <w:t>pmtunaslicitacao@gmail.com</w:t>
        </w:r>
      </w:hyperlink>
      <w:r>
        <w:rPr>
          <w:rStyle w:val="Forte"/>
          <w:rFonts w:eastAsiaTheme="majorEastAsia"/>
        </w:rPr>
        <w:tab/>
      </w:r>
      <w:r>
        <w:t>.</w:t>
      </w:r>
    </w:p>
    <w:p w:rsidR="00FB2E1F" w:rsidRDefault="00A17AB9" w:rsidP="00FB2E1F">
      <w:pPr>
        <w:pStyle w:val="NormalWeb"/>
      </w:pPr>
      <w:r>
        <w:t>Tunas/RS, 17</w:t>
      </w:r>
      <w:bookmarkStart w:id="0" w:name="_GoBack"/>
      <w:bookmarkEnd w:id="0"/>
      <w:r w:rsidR="00FB2E1F">
        <w:t xml:space="preserve"> de outubro de 2025.</w:t>
      </w:r>
    </w:p>
    <w:p w:rsidR="00FB2E1F" w:rsidRDefault="00FB2E1F" w:rsidP="00FB2E1F">
      <w:pPr>
        <w:pStyle w:val="NormalWeb"/>
        <w:rPr>
          <w:rStyle w:val="Forte"/>
          <w:rFonts w:eastAsiaTheme="majorEastAsia"/>
        </w:rPr>
      </w:pPr>
    </w:p>
    <w:p w:rsidR="00FB2E1F" w:rsidRDefault="00FB2E1F" w:rsidP="00FB2E1F">
      <w:pPr>
        <w:pStyle w:val="NormalWeb"/>
        <w:rPr>
          <w:rStyle w:val="Forte"/>
          <w:rFonts w:eastAsiaTheme="majorEastAsia"/>
        </w:rPr>
      </w:pPr>
    </w:p>
    <w:p w:rsidR="00FB2E1F" w:rsidRDefault="00FB2E1F" w:rsidP="00FB2E1F">
      <w:pPr>
        <w:pStyle w:val="NormalWeb"/>
      </w:pPr>
      <w:r>
        <w:rPr>
          <w:rStyle w:val="Forte"/>
          <w:rFonts w:eastAsiaTheme="majorEastAsia"/>
        </w:rPr>
        <w:t>PAULO HENRIQUE REUTER</w:t>
      </w:r>
      <w:r>
        <w:br/>
        <w:t>Prefeito Municipal</w:t>
      </w:r>
    </w:p>
    <w:p w:rsidR="0049447F" w:rsidRPr="00FB2E1F" w:rsidRDefault="0049447F" w:rsidP="00FB2E1F"/>
    <w:sectPr w:rsidR="0049447F" w:rsidRPr="00FB2E1F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C83" w:rsidRDefault="00D24C83" w:rsidP="00330BE2">
      <w:r>
        <w:separator/>
      </w:r>
    </w:p>
  </w:endnote>
  <w:endnote w:type="continuationSeparator" w:id="0">
    <w:p w:rsidR="00D24C83" w:rsidRDefault="00D24C8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C83" w:rsidRDefault="00D24C83" w:rsidP="00330BE2">
      <w:r>
        <w:separator/>
      </w:r>
    </w:p>
  </w:footnote>
  <w:footnote w:type="continuationSeparator" w:id="0">
    <w:p w:rsidR="00D24C83" w:rsidRDefault="00D24C8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252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AB9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4C83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2E1F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mtunaslicitaca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1B685-F062-49E7-BCEF-CC35D928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2025-07-22T12:36:00Z</cp:lastPrinted>
  <dcterms:created xsi:type="dcterms:W3CDTF">2025-10-15T16:55:00Z</dcterms:created>
  <dcterms:modified xsi:type="dcterms:W3CDTF">2025-10-16T13:51:00Z</dcterms:modified>
</cp:coreProperties>
</file>