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F" w:rsidRDefault="00682CDF" w:rsidP="00682CDF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– REGISTRO DE PREÇOS Nº 19/2025</w:t>
      </w:r>
    </w:p>
    <w:p w:rsidR="00682CDF" w:rsidRPr="00682CDF" w:rsidRDefault="00682CDF" w:rsidP="00682CDF">
      <w:pPr>
        <w:pStyle w:val="NormalWeb"/>
        <w:rPr>
          <w:b/>
        </w:rPr>
      </w:pPr>
      <w:r>
        <w:t>O PREFEITO MUNICIPAL DE TUNAS torna público que realizará a abertura da licitação abaixo relacionada, cujo edital pode ser obtido na íntegra junto à Prefeitura Municipal, situada na Rua Carolina Schmitt, nº 388, em Tunas/RS, ou por meio do e-mail:</w:t>
      </w:r>
      <w:r>
        <w:t xml:space="preserve"> </w:t>
      </w:r>
      <w:hyperlink r:id="rId8" w:history="1">
        <w:r w:rsidRPr="005315BF">
          <w:rPr>
            <w:rStyle w:val="Hyperlink"/>
            <w:rFonts w:eastAsiaTheme="majorEastAsia"/>
          </w:rPr>
          <w:t>pmtunaslicitacao@gmail.com</w:t>
        </w:r>
      </w:hyperlink>
      <w:r>
        <w:rPr>
          <w:rStyle w:val="Forte"/>
          <w:rFonts w:eastAsiaTheme="majorEastAsia"/>
          <w:b w:val="0"/>
        </w:rPr>
        <w:tab/>
      </w:r>
      <w:bookmarkStart w:id="0" w:name="_GoBack"/>
      <w:bookmarkEnd w:id="0"/>
      <w:r w:rsidRPr="00682CDF">
        <w:rPr>
          <w:b/>
        </w:rPr>
        <w:t>.</w:t>
      </w:r>
    </w:p>
    <w:p w:rsidR="00682CDF" w:rsidRDefault="00682CDF" w:rsidP="00682CDF">
      <w:pPr>
        <w:pStyle w:val="NormalWeb"/>
      </w:pPr>
      <w:r>
        <w:rPr>
          <w:rStyle w:val="Forte"/>
          <w:rFonts w:eastAsiaTheme="majorEastAsia"/>
        </w:rPr>
        <w:t>Pregão Eletrônico RP nº 19/2025 – Registro de Preços para Aquisição de Materiais de Construção – 2ª Etapa.</w:t>
      </w:r>
      <w:r>
        <w:br/>
        <w:t xml:space="preserve">Data da abertura: </w:t>
      </w:r>
      <w:r>
        <w:rPr>
          <w:rStyle w:val="Forte"/>
          <w:rFonts w:eastAsiaTheme="majorEastAsia"/>
        </w:rPr>
        <w:t>24 de julho de 2025</w:t>
      </w:r>
      <w:r>
        <w:t xml:space="preserve">, às </w:t>
      </w:r>
      <w:r>
        <w:rPr>
          <w:rStyle w:val="Forte"/>
          <w:rFonts w:eastAsiaTheme="majorEastAsia"/>
        </w:rPr>
        <w:t>09h00min</w:t>
      </w:r>
      <w:r>
        <w:t>.</w:t>
      </w:r>
    </w:p>
    <w:p w:rsidR="00682CDF" w:rsidRDefault="00682CDF" w:rsidP="00682CDF">
      <w:pPr>
        <w:pStyle w:val="NormalWeb"/>
      </w:pPr>
      <w:r>
        <w:t xml:space="preserve">Maiores informações e o edital completo estão disponíveis na Prefeitura Municipal (endereço acima), no site </w:t>
      </w:r>
      <w:hyperlink r:id="rId9" w:tgtFrame="_new" w:history="1">
        <w:r>
          <w:rPr>
            <w:rStyle w:val="Hyperlink"/>
            <w:rFonts w:eastAsiaTheme="majorEastAsia"/>
            <w:b/>
            <w:bCs/>
          </w:rPr>
          <w:t>www.bll.org.br</w:t>
        </w:r>
      </w:hyperlink>
      <w:r>
        <w:t xml:space="preserve"> e no portal oficial </w:t>
      </w:r>
      <w:hyperlink r:id="rId10" w:tgtFrame="_new" w:history="1">
        <w:r>
          <w:rPr>
            <w:rStyle w:val="Hyperlink"/>
            <w:rFonts w:eastAsiaTheme="majorEastAsia"/>
            <w:b/>
            <w:bCs/>
          </w:rPr>
          <w:t>www.tunas.rs.gov.br</w:t>
        </w:r>
      </w:hyperlink>
      <w:r>
        <w:t>.</w:t>
      </w:r>
    </w:p>
    <w:p w:rsidR="00682CDF" w:rsidRDefault="00682CDF" w:rsidP="00682CDF">
      <w:pPr>
        <w:pStyle w:val="NormalWeb"/>
      </w:pPr>
      <w:r>
        <w:t>Tunas/RS, 14 de julho de 2025.</w:t>
      </w:r>
    </w:p>
    <w:p w:rsidR="00682CDF" w:rsidRDefault="00682CDF" w:rsidP="00682CDF">
      <w:pPr>
        <w:pStyle w:val="NormalWeb"/>
      </w:pPr>
    </w:p>
    <w:p w:rsidR="00682CDF" w:rsidRDefault="00682CDF" w:rsidP="00682CDF"/>
    <w:p w:rsidR="00682CDF" w:rsidRDefault="00682CDF" w:rsidP="00682CDF">
      <w:pPr>
        <w:pStyle w:val="NormalWeb"/>
      </w:pPr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>
        <w:br/>
        <w:t>Prefeito Municipal</w:t>
      </w:r>
    </w:p>
    <w:p w:rsidR="004E5F72" w:rsidRPr="00682CDF" w:rsidRDefault="004E5F72" w:rsidP="00682CDF"/>
    <w:sectPr w:rsidR="004E5F72" w:rsidRPr="00682CDF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E4" w:rsidRDefault="001A28E4" w:rsidP="00330BE2">
      <w:r>
        <w:separator/>
      </w:r>
    </w:p>
  </w:endnote>
  <w:endnote w:type="continuationSeparator" w:id="0">
    <w:p w:rsidR="001A28E4" w:rsidRDefault="001A28E4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Pr="00CB775D" w:rsidRDefault="008D73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8D7307" w:rsidRPr="00CB775D" w:rsidRDefault="008D73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8D7307" w:rsidRPr="00CB775D" w:rsidRDefault="008D73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8D7307" w:rsidRPr="00CB775D" w:rsidRDefault="008D73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8D7307" w:rsidRDefault="008D7307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E4" w:rsidRDefault="001A28E4" w:rsidP="00330BE2">
      <w:r>
        <w:separator/>
      </w:r>
    </w:p>
  </w:footnote>
  <w:footnote w:type="continuationSeparator" w:id="0">
    <w:p w:rsidR="001A28E4" w:rsidRDefault="001A28E4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Default="008D73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Default="008D730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7307" w:rsidRPr="00B05081" w:rsidRDefault="008D73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8D7307" w:rsidRPr="00B05081" w:rsidRDefault="008D73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8D7307" w:rsidRPr="00B05081" w:rsidRDefault="008D730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7307" w:rsidRPr="00CB775D" w:rsidRDefault="008D730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4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9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0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2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1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8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20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20"/>
  </w:num>
  <w:num w:numId="19">
    <w:abstractNumId w:val="21"/>
  </w:num>
  <w:num w:numId="20">
    <w:abstractNumId w:val="18"/>
  </w:num>
  <w:num w:numId="21">
    <w:abstractNumId w:val="2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28E4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EBE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2CD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8019D"/>
    <w:rsid w:val="00B839EA"/>
    <w:rsid w:val="00B83A93"/>
    <w:rsid w:val="00B83D21"/>
    <w:rsid w:val="00B83DF1"/>
    <w:rsid w:val="00B86806"/>
    <w:rsid w:val="00B869BE"/>
    <w:rsid w:val="00B8773E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73269"/>
    <w:rsid w:val="00D73A52"/>
    <w:rsid w:val="00D73AEF"/>
    <w:rsid w:val="00D75438"/>
    <w:rsid w:val="00D76023"/>
    <w:rsid w:val="00D825E4"/>
    <w:rsid w:val="00D85E5B"/>
    <w:rsid w:val="00D87233"/>
    <w:rsid w:val="00D8743C"/>
    <w:rsid w:val="00D90069"/>
    <w:rsid w:val="00D900AA"/>
    <w:rsid w:val="00D92D45"/>
    <w:rsid w:val="00D953A6"/>
    <w:rsid w:val="00D9615E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2316-358E-45E7-A5C2-0C216EB1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2025-07-07T17:46:00Z</cp:lastPrinted>
  <dcterms:created xsi:type="dcterms:W3CDTF">2025-07-11T18:45:00Z</dcterms:created>
  <dcterms:modified xsi:type="dcterms:W3CDTF">2025-07-11T18:45:00Z</dcterms:modified>
</cp:coreProperties>
</file>