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CC" w:rsidRPr="009045CC" w:rsidRDefault="009045CC" w:rsidP="00A1313A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  <w:r w:rsidRPr="009045CC">
        <w:rPr>
          <w:rFonts w:eastAsia="Times New Roman" w:cstheme="minorHAnsi"/>
          <w:b/>
          <w:sz w:val="24"/>
          <w:szCs w:val="24"/>
          <w:lang w:eastAsia="pt-BR"/>
        </w:rPr>
        <w:t>MUNICÍPIO DE TUNAS/RS</w:t>
      </w:r>
    </w:p>
    <w:p w:rsidR="009045CC" w:rsidRDefault="009045CC" w:rsidP="00A1313A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 xml:space="preserve">DISPENSA DE LICITAÇÃO </w:t>
      </w:r>
      <w:r w:rsidRPr="00441D89">
        <w:rPr>
          <w:rFonts w:eastAsia="Times New Roman" w:cstheme="minorHAnsi"/>
          <w:b/>
          <w:sz w:val="24"/>
          <w:szCs w:val="24"/>
          <w:lang w:eastAsia="pt-BR"/>
        </w:rPr>
        <w:t xml:space="preserve">Nº </w:t>
      </w:r>
      <w:r w:rsidR="00441D89" w:rsidRPr="00441D89">
        <w:rPr>
          <w:rFonts w:eastAsia="Times New Roman" w:cstheme="minorHAnsi"/>
          <w:b/>
          <w:sz w:val="24"/>
          <w:szCs w:val="24"/>
          <w:lang w:eastAsia="pt-BR"/>
        </w:rPr>
        <w:t>19</w:t>
      </w:r>
      <w:r w:rsidRPr="00441D89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1313A" w:rsidRPr="009045CC" w:rsidRDefault="00A1313A" w:rsidP="00A1313A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9045CC" w:rsidRDefault="009045CC" w:rsidP="00025D4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eastAsia="pt-BR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281DE4">
        <w:rPr>
          <w:rFonts w:eastAsia="Times New Roman" w:cstheme="minorHAnsi"/>
          <w:b/>
          <w:sz w:val="24"/>
          <w:szCs w:val="24"/>
          <w:lang w:eastAsia="pt-BR"/>
        </w:rPr>
        <w:t>JOEDIR CORTE DEMAMAN</w:t>
      </w:r>
      <w:r w:rsidR="00025D40" w:rsidRPr="009045CC">
        <w:rPr>
          <w:rFonts w:eastAsia="Times New Roman" w:cstheme="minorHAnsi"/>
          <w:sz w:val="24"/>
          <w:szCs w:val="24"/>
          <w:lang w:eastAsia="pt-BR"/>
        </w:rPr>
        <w:t xml:space="preserve">, CNPJ n° 31.380.370/0001-25, endereço na Rua Francisco </w:t>
      </w:r>
      <w:proofErr w:type="spellStart"/>
      <w:r w:rsidR="00025D40" w:rsidRPr="009045CC">
        <w:rPr>
          <w:rFonts w:eastAsia="Times New Roman" w:cstheme="minorHAnsi"/>
          <w:sz w:val="24"/>
          <w:szCs w:val="24"/>
          <w:lang w:eastAsia="pt-BR"/>
        </w:rPr>
        <w:t>Fantoni</w:t>
      </w:r>
      <w:proofErr w:type="spellEnd"/>
      <w:r w:rsidR="00025D40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025D40">
        <w:rPr>
          <w:rFonts w:eastAsia="Times New Roman" w:cstheme="minorHAnsi"/>
          <w:sz w:val="24"/>
          <w:szCs w:val="24"/>
          <w:lang w:eastAsia="pt-BR"/>
        </w:rPr>
        <w:t xml:space="preserve"> n° 165, Sala 01, Centro</w:t>
      </w:r>
      <w:r w:rsidR="00025D40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025D40">
        <w:rPr>
          <w:rFonts w:eastAsia="Times New Roman" w:cstheme="minorHAnsi"/>
          <w:sz w:val="24"/>
          <w:szCs w:val="24"/>
          <w:lang w:eastAsia="pt-BR"/>
        </w:rPr>
        <w:t xml:space="preserve"> CEP 99330-000 </w:t>
      </w:r>
      <w:r w:rsidR="00025D40" w:rsidRPr="009045CC">
        <w:rPr>
          <w:rFonts w:eastAsia="Times New Roman" w:cstheme="minorHAnsi"/>
          <w:sz w:val="24"/>
          <w:szCs w:val="24"/>
          <w:lang w:eastAsia="pt-BR"/>
        </w:rPr>
        <w:t>Tunas/RS</w:t>
      </w:r>
      <w:r w:rsidRPr="009045CC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045CC">
        <w:rPr>
          <w:rFonts w:eastAsia="Times New Roman" w:cstheme="minorHAnsi"/>
          <w:sz w:val="24"/>
          <w:szCs w:val="24"/>
          <w:lang w:eastAsia="pt-BR"/>
        </w:rPr>
        <w:t xml:space="preserve">no valor total de </w:t>
      </w:r>
      <w:r>
        <w:rPr>
          <w:rFonts w:eastAsia="Times New Roman" w:cstheme="minorHAnsi"/>
          <w:b/>
          <w:sz w:val="24"/>
          <w:szCs w:val="24"/>
          <w:lang w:eastAsia="pt-BR"/>
        </w:rPr>
        <w:t>R$ 5.046,00</w:t>
      </w:r>
      <w:r w:rsidRPr="009045CC">
        <w:rPr>
          <w:rFonts w:eastAsia="Times New Roman" w:cstheme="minorHAnsi"/>
          <w:sz w:val="24"/>
          <w:szCs w:val="24"/>
          <w:lang w:eastAsia="pt-BR"/>
        </w:rPr>
        <w:t xml:space="preserve"> (</w:t>
      </w:r>
      <w:r>
        <w:rPr>
          <w:rFonts w:eastAsia="Times New Roman" w:cstheme="minorHAnsi"/>
          <w:sz w:val="24"/>
          <w:szCs w:val="24"/>
          <w:lang w:eastAsia="pt-BR"/>
        </w:rPr>
        <w:t xml:space="preserve">cinco mil e quarenta e seis reais), </w:t>
      </w:r>
      <w:r w:rsidR="00BF6854">
        <w:rPr>
          <w:rFonts w:eastAsia="Times New Roman" w:cstheme="minorHAnsi"/>
          <w:sz w:val="24"/>
          <w:szCs w:val="24"/>
          <w:lang w:eastAsia="pt-BR"/>
        </w:rPr>
        <w:t>para aquisição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BF6854" w:rsidRPr="009045CC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pt-BR"/>
        </w:rPr>
        <w:t>Equipamentos de Proteção Individual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="00BF6854" w:rsidRPr="009045CC">
        <w:rPr>
          <w:rFonts w:eastAsia="Times New Roman" w:cstheme="minorHAnsi"/>
          <w:sz w:val="24"/>
          <w:szCs w:val="24"/>
          <w:lang w:eastAsia="pt-BR"/>
        </w:rPr>
        <w:t>EPI´s</w:t>
      </w:r>
      <w:proofErr w:type="spellEnd"/>
      <w:r w:rsidR="00BF6854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F6854" w:rsidRPr="00C7084E">
        <w:rPr>
          <w:rFonts w:eastAsia="Times New Roman" w:cstheme="minorHAnsi"/>
          <w:sz w:val="24"/>
          <w:szCs w:val="24"/>
          <w:lang w:eastAsia="pt-BR"/>
        </w:rPr>
        <w:t>para o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quadro de fun</w:t>
      </w:r>
      <w:r w:rsidR="00621000">
        <w:rPr>
          <w:rFonts w:eastAsia="Times New Roman" w:cstheme="minorHAnsi"/>
          <w:sz w:val="24"/>
          <w:szCs w:val="24"/>
          <w:lang w:eastAsia="pt-BR"/>
        </w:rPr>
        <w:t>cionários em geral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desta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 Prefeitura Municipal</w:t>
      </w:r>
      <w:r w:rsidR="00621000">
        <w:rPr>
          <w:rFonts w:eastAsia="Times New Roman" w:cstheme="minorHAnsi"/>
          <w:sz w:val="24"/>
          <w:szCs w:val="24"/>
          <w:lang w:eastAsia="pt-BR"/>
        </w:rPr>
        <w:t>.</w:t>
      </w:r>
    </w:p>
    <w:p w:rsidR="009045CC" w:rsidRDefault="009045CC" w:rsidP="00A131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559"/>
      </w:tblGrid>
      <w:tr w:rsidR="00025D40" w:rsidRPr="00AA4F7E" w:rsidTr="00025D40">
        <w:trPr>
          <w:trHeight w:val="20"/>
        </w:trPr>
        <w:tc>
          <w:tcPr>
            <w:tcW w:w="709" w:type="dxa"/>
            <w:vAlign w:val="center"/>
          </w:tcPr>
          <w:p w:rsidR="00025D40" w:rsidRPr="00B40CF4" w:rsidRDefault="00025D40" w:rsidP="00B40CF4">
            <w:pPr>
              <w:jc w:val="center"/>
              <w:rPr>
                <w:rFonts w:cstheme="minorHAnsi"/>
                <w:lang w:eastAsia="pt-BR"/>
              </w:rPr>
            </w:pPr>
            <w:r w:rsidRPr="00B40CF4">
              <w:rPr>
                <w:rFonts w:cstheme="minorHAnsi"/>
                <w:lang w:eastAsia="pt-BR"/>
              </w:rPr>
              <w:t>ITEM</w:t>
            </w:r>
          </w:p>
        </w:tc>
        <w:tc>
          <w:tcPr>
            <w:tcW w:w="4253" w:type="dxa"/>
            <w:vAlign w:val="center"/>
          </w:tcPr>
          <w:p w:rsidR="00025D40" w:rsidRPr="00B40CF4" w:rsidRDefault="00025D40" w:rsidP="00B40CF4">
            <w:pPr>
              <w:jc w:val="center"/>
              <w:rPr>
                <w:rFonts w:cstheme="minorHAnsi"/>
                <w:lang w:eastAsia="pt-BR"/>
              </w:rPr>
            </w:pPr>
            <w:r w:rsidRPr="00B40CF4">
              <w:rPr>
                <w:rFonts w:cstheme="minorHAnsi"/>
                <w:lang w:eastAsia="pt-BR"/>
              </w:rPr>
              <w:t>DESCRIÇÃO</w:t>
            </w:r>
          </w:p>
        </w:tc>
        <w:tc>
          <w:tcPr>
            <w:tcW w:w="1559" w:type="dxa"/>
          </w:tcPr>
          <w:p w:rsidR="00025D40" w:rsidRPr="00B40CF4" w:rsidRDefault="00025D40" w:rsidP="00AA4F7E">
            <w:pPr>
              <w:jc w:val="both"/>
              <w:rPr>
                <w:rFonts w:cstheme="minorHAnsi"/>
                <w:lang w:eastAsia="pt-BR"/>
              </w:rPr>
            </w:pPr>
            <w:r w:rsidRPr="00B40CF4">
              <w:rPr>
                <w:rFonts w:cstheme="minorHAnsi"/>
                <w:lang w:eastAsia="pt-BR"/>
              </w:rPr>
              <w:t>QUANTIDADE</w:t>
            </w:r>
          </w:p>
        </w:tc>
        <w:tc>
          <w:tcPr>
            <w:tcW w:w="1843" w:type="dxa"/>
          </w:tcPr>
          <w:p w:rsidR="00025D40" w:rsidRPr="00B40CF4" w:rsidRDefault="00025D40" w:rsidP="00AA4F7E">
            <w:pPr>
              <w:jc w:val="both"/>
              <w:rPr>
                <w:rFonts w:cstheme="minorHAnsi"/>
                <w:lang w:eastAsia="pt-BR"/>
              </w:rPr>
            </w:pPr>
            <w:r w:rsidRPr="00B40CF4">
              <w:rPr>
                <w:rFonts w:cstheme="minorHAnsi"/>
                <w:lang w:eastAsia="pt-BR"/>
              </w:rPr>
              <w:t>VALOR UNITÁRIO</w:t>
            </w:r>
          </w:p>
        </w:tc>
        <w:tc>
          <w:tcPr>
            <w:tcW w:w="1559" w:type="dxa"/>
          </w:tcPr>
          <w:p w:rsidR="00025D40" w:rsidRPr="00B40CF4" w:rsidRDefault="00025D40" w:rsidP="00AA4F7E">
            <w:pPr>
              <w:jc w:val="both"/>
              <w:rPr>
                <w:rFonts w:cstheme="minorHAnsi"/>
                <w:lang w:eastAsia="pt-BR"/>
              </w:rPr>
            </w:pPr>
            <w:r w:rsidRPr="00B40CF4">
              <w:rPr>
                <w:rFonts w:cstheme="minorHAnsi"/>
                <w:lang w:eastAsia="pt-BR"/>
              </w:rPr>
              <w:t>VALOR TOTAL</w:t>
            </w:r>
          </w:p>
        </w:tc>
      </w:tr>
      <w:tr w:rsidR="00025D40" w:rsidRPr="00AA4F7E" w:rsidTr="00025D40">
        <w:trPr>
          <w:trHeight w:val="20"/>
        </w:trPr>
        <w:tc>
          <w:tcPr>
            <w:tcW w:w="709" w:type="dxa"/>
            <w:vAlign w:val="center"/>
          </w:tcPr>
          <w:p w:rsidR="00025D40" w:rsidRPr="00AA4F7E" w:rsidRDefault="00025D40" w:rsidP="00B40CF4">
            <w:pPr>
              <w:jc w:val="center"/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01</w:t>
            </w:r>
          </w:p>
        </w:tc>
        <w:tc>
          <w:tcPr>
            <w:tcW w:w="425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Capa de Chuva Dupla Face, forro PVC</w:t>
            </w:r>
            <w:r>
              <w:rPr>
                <w:rFonts w:cstheme="minorHAnsi"/>
                <w:sz w:val="24"/>
                <w:lang w:eastAsia="pt-BR"/>
              </w:rPr>
              <w:t xml:space="preserve"> Alta Durabilidade com capuz.</w:t>
            </w:r>
          </w:p>
        </w:tc>
        <w:tc>
          <w:tcPr>
            <w:tcW w:w="1559" w:type="dxa"/>
            <w:vAlign w:val="center"/>
          </w:tcPr>
          <w:p w:rsidR="00025D40" w:rsidRPr="00AA4F7E" w:rsidRDefault="00C45BC6" w:rsidP="00B40CF4">
            <w:pPr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>41</w:t>
            </w:r>
            <w:r w:rsidR="00025D40">
              <w:rPr>
                <w:rFonts w:cstheme="minorHAnsi"/>
                <w:sz w:val="24"/>
                <w:lang w:eastAsia="pt-BR"/>
              </w:rPr>
              <w:t xml:space="preserve"> Unidades</w:t>
            </w:r>
          </w:p>
        </w:tc>
        <w:tc>
          <w:tcPr>
            <w:tcW w:w="184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R$ 29,00</w:t>
            </w:r>
          </w:p>
        </w:tc>
        <w:tc>
          <w:tcPr>
            <w:tcW w:w="1559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R$ 1.189,00</w:t>
            </w:r>
          </w:p>
        </w:tc>
      </w:tr>
      <w:tr w:rsidR="00025D40" w:rsidRPr="00AA4F7E" w:rsidTr="00025D40">
        <w:trPr>
          <w:trHeight w:val="20"/>
        </w:trPr>
        <w:tc>
          <w:tcPr>
            <w:tcW w:w="709" w:type="dxa"/>
            <w:vAlign w:val="center"/>
          </w:tcPr>
          <w:p w:rsidR="00025D40" w:rsidRPr="00AA4F7E" w:rsidRDefault="00025D40" w:rsidP="00B40CF4">
            <w:pPr>
              <w:jc w:val="center"/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02</w:t>
            </w:r>
          </w:p>
        </w:tc>
        <w:tc>
          <w:tcPr>
            <w:tcW w:w="425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Botina coturno de Segurança material Couro</w:t>
            </w:r>
          </w:p>
        </w:tc>
        <w:tc>
          <w:tcPr>
            <w:tcW w:w="1559" w:type="dxa"/>
            <w:vAlign w:val="center"/>
          </w:tcPr>
          <w:p w:rsidR="00025D40" w:rsidRPr="00B40CF4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B40CF4">
              <w:rPr>
                <w:rFonts w:cstheme="minorHAnsi"/>
                <w:sz w:val="24"/>
                <w:lang w:eastAsia="pt-BR"/>
              </w:rPr>
              <w:t>39 Pares</w:t>
            </w:r>
          </w:p>
        </w:tc>
        <w:tc>
          <w:tcPr>
            <w:tcW w:w="184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R$ 47,00</w:t>
            </w:r>
          </w:p>
        </w:tc>
        <w:tc>
          <w:tcPr>
            <w:tcW w:w="1559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R$ 1.833,00</w:t>
            </w:r>
          </w:p>
        </w:tc>
      </w:tr>
      <w:tr w:rsidR="00025D40" w:rsidRPr="00AA4F7E" w:rsidTr="00025D40">
        <w:trPr>
          <w:trHeight w:val="20"/>
        </w:trPr>
        <w:tc>
          <w:tcPr>
            <w:tcW w:w="709" w:type="dxa"/>
            <w:vAlign w:val="center"/>
          </w:tcPr>
          <w:p w:rsidR="00025D40" w:rsidRPr="00AA4F7E" w:rsidRDefault="00025D40" w:rsidP="00B40CF4">
            <w:pPr>
              <w:jc w:val="center"/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03</w:t>
            </w:r>
          </w:p>
        </w:tc>
        <w:tc>
          <w:tcPr>
            <w:tcW w:w="425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Bota borracha PVC impermeável, na cor preta</w:t>
            </w:r>
          </w:p>
        </w:tc>
        <w:tc>
          <w:tcPr>
            <w:tcW w:w="1559" w:type="dxa"/>
            <w:vAlign w:val="center"/>
          </w:tcPr>
          <w:p w:rsidR="00025D40" w:rsidRPr="00B40CF4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B40CF4">
              <w:rPr>
                <w:rFonts w:cstheme="minorHAnsi"/>
                <w:sz w:val="24"/>
                <w:lang w:eastAsia="pt-BR"/>
              </w:rPr>
              <w:t>44 Pares</w:t>
            </w:r>
          </w:p>
        </w:tc>
        <w:tc>
          <w:tcPr>
            <w:tcW w:w="184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R$ 45,00</w:t>
            </w:r>
          </w:p>
        </w:tc>
        <w:tc>
          <w:tcPr>
            <w:tcW w:w="1559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R$1.980,00</w:t>
            </w:r>
          </w:p>
        </w:tc>
      </w:tr>
      <w:tr w:rsidR="00025D40" w:rsidRPr="00AA4F7E" w:rsidTr="00025D40">
        <w:trPr>
          <w:trHeight w:val="20"/>
        </w:trPr>
        <w:tc>
          <w:tcPr>
            <w:tcW w:w="709" w:type="dxa"/>
            <w:vAlign w:val="center"/>
          </w:tcPr>
          <w:p w:rsidR="00025D40" w:rsidRPr="00AA4F7E" w:rsidRDefault="00025D40" w:rsidP="00B40CF4">
            <w:pPr>
              <w:jc w:val="center"/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04</w:t>
            </w:r>
          </w:p>
        </w:tc>
        <w:tc>
          <w:tcPr>
            <w:tcW w:w="425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Óculos de proteção, lentes transparentes</w:t>
            </w:r>
          </w:p>
        </w:tc>
        <w:tc>
          <w:tcPr>
            <w:tcW w:w="1559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03 unidades</w:t>
            </w:r>
          </w:p>
        </w:tc>
        <w:tc>
          <w:tcPr>
            <w:tcW w:w="184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R$ 8,00</w:t>
            </w:r>
          </w:p>
        </w:tc>
        <w:tc>
          <w:tcPr>
            <w:tcW w:w="1559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R$ 24,00</w:t>
            </w:r>
          </w:p>
        </w:tc>
      </w:tr>
      <w:tr w:rsidR="00025D40" w:rsidRPr="00AA4F7E" w:rsidTr="00025D40">
        <w:trPr>
          <w:trHeight w:val="20"/>
        </w:trPr>
        <w:tc>
          <w:tcPr>
            <w:tcW w:w="709" w:type="dxa"/>
            <w:vAlign w:val="center"/>
          </w:tcPr>
          <w:p w:rsidR="00025D40" w:rsidRPr="00AA4F7E" w:rsidRDefault="00025D40" w:rsidP="00B40CF4">
            <w:pPr>
              <w:jc w:val="center"/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05</w:t>
            </w:r>
          </w:p>
        </w:tc>
        <w:tc>
          <w:tcPr>
            <w:tcW w:w="425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 xml:space="preserve">Protetor auricular </w:t>
            </w:r>
            <w:proofErr w:type="spellStart"/>
            <w:r w:rsidRPr="00AA4F7E">
              <w:rPr>
                <w:rFonts w:cstheme="minorHAnsi"/>
                <w:sz w:val="24"/>
                <w:lang w:eastAsia="pt-BR"/>
              </w:rPr>
              <w:t>plug</w:t>
            </w:r>
            <w:proofErr w:type="spellEnd"/>
            <w:r w:rsidRPr="00AA4F7E">
              <w:rPr>
                <w:rFonts w:cstheme="minorHAnsi"/>
                <w:sz w:val="24"/>
                <w:lang w:eastAsia="pt-BR"/>
              </w:rPr>
              <w:t xml:space="preserve"> em silicone com cordão de algodão</w:t>
            </w:r>
          </w:p>
        </w:tc>
        <w:tc>
          <w:tcPr>
            <w:tcW w:w="1559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10 unidades</w:t>
            </w:r>
          </w:p>
        </w:tc>
        <w:tc>
          <w:tcPr>
            <w:tcW w:w="1843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 w:rsidRPr="00AA4F7E">
              <w:rPr>
                <w:rFonts w:cstheme="minorHAnsi"/>
                <w:sz w:val="24"/>
                <w:lang w:eastAsia="pt-BR"/>
              </w:rPr>
              <w:t>R$ 2,00</w:t>
            </w:r>
          </w:p>
        </w:tc>
        <w:tc>
          <w:tcPr>
            <w:tcW w:w="1559" w:type="dxa"/>
            <w:vAlign w:val="center"/>
          </w:tcPr>
          <w:p w:rsidR="00025D40" w:rsidRPr="00AA4F7E" w:rsidRDefault="00025D40" w:rsidP="00B40CF4">
            <w:pPr>
              <w:rPr>
                <w:rFonts w:cstheme="minorHAnsi"/>
                <w:sz w:val="24"/>
                <w:lang w:eastAsia="pt-BR"/>
              </w:rPr>
            </w:pPr>
            <w:r>
              <w:rPr>
                <w:rFonts w:cstheme="minorHAnsi"/>
                <w:sz w:val="24"/>
                <w:lang w:eastAsia="pt-BR"/>
              </w:rPr>
              <w:t xml:space="preserve">R$ </w:t>
            </w:r>
            <w:r w:rsidRPr="00AA4F7E">
              <w:rPr>
                <w:rFonts w:cstheme="minorHAnsi"/>
                <w:sz w:val="24"/>
                <w:lang w:eastAsia="pt-BR"/>
              </w:rPr>
              <w:t>20,00</w:t>
            </w:r>
          </w:p>
        </w:tc>
      </w:tr>
      <w:tr w:rsidR="00025D40" w:rsidRPr="00AA4F7E" w:rsidTr="00C90000">
        <w:trPr>
          <w:trHeight w:val="20"/>
        </w:trPr>
        <w:tc>
          <w:tcPr>
            <w:tcW w:w="8364" w:type="dxa"/>
            <w:gridSpan w:val="4"/>
          </w:tcPr>
          <w:p w:rsidR="00025D40" w:rsidRPr="00AA4F7E" w:rsidRDefault="00025D40" w:rsidP="00AA4F7E">
            <w:pPr>
              <w:jc w:val="both"/>
              <w:rPr>
                <w:rFonts w:cstheme="minorHAnsi"/>
                <w:sz w:val="24"/>
                <w:lang w:eastAsia="pt-BR"/>
              </w:rPr>
            </w:pPr>
          </w:p>
        </w:tc>
        <w:tc>
          <w:tcPr>
            <w:tcW w:w="1559" w:type="dxa"/>
          </w:tcPr>
          <w:p w:rsidR="00025D40" w:rsidRPr="002B2B12" w:rsidRDefault="00025D40" w:rsidP="00AA4F7E">
            <w:pPr>
              <w:jc w:val="both"/>
              <w:rPr>
                <w:rFonts w:cstheme="minorHAnsi"/>
                <w:b/>
                <w:sz w:val="24"/>
                <w:lang w:eastAsia="pt-BR"/>
              </w:rPr>
            </w:pPr>
            <w:r w:rsidRPr="002B2B12">
              <w:rPr>
                <w:rFonts w:cstheme="minorHAnsi"/>
                <w:b/>
                <w:sz w:val="24"/>
                <w:lang w:eastAsia="pt-BR"/>
              </w:rPr>
              <w:t>R$ 5.046,00</w:t>
            </w:r>
          </w:p>
        </w:tc>
      </w:tr>
    </w:tbl>
    <w:p w:rsidR="00B40CF4" w:rsidRDefault="00B40CF4" w:rsidP="00A1313A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B40CF4" w:rsidRPr="00B40CF4" w:rsidRDefault="00B40CF4" w:rsidP="00A1313A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0CF4">
        <w:rPr>
          <w:rFonts w:eastAsia="Times New Roman" w:cstheme="minorHAnsi"/>
          <w:sz w:val="24"/>
          <w:szCs w:val="24"/>
          <w:lang w:eastAsia="pt-BR"/>
        </w:rPr>
        <w:t>Em anexo segue proposta da empresa acompanhada da qualificação necessária.</w:t>
      </w:r>
    </w:p>
    <w:p w:rsidR="009045CC" w:rsidRDefault="00B40CF4" w:rsidP="00A1313A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40CF4">
        <w:rPr>
          <w:rFonts w:eastAsia="Times New Roman" w:cstheme="minorHAnsi"/>
          <w:sz w:val="24"/>
          <w:szCs w:val="24"/>
          <w:lang w:eastAsia="pt-BR"/>
        </w:rPr>
        <w:t>Nada mais.</w:t>
      </w:r>
    </w:p>
    <w:p w:rsidR="00C7084E" w:rsidRPr="009045CC" w:rsidRDefault="00C7084E" w:rsidP="00A1313A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045CC" w:rsidRDefault="00281DE4" w:rsidP="00A1313A">
      <w:pPr>
        <w:spacing w:after="0"/>
        <w:ind w:firstLine="426"/>
        <w:jc w:val="right"/>
        <w:rPr>
          <w:rFonts w:eastAsia="Times New Roman" w:cstheme="minorHAnsi"/>
          <w:sz w:val="24"/>
          <w:szCs w:val="24"/>
          <w:lang w:eastAsia="pt-BR"/>
        </w:rPr>
      </w:pPr>
      <w:r w:rsidRPr="00441D89">
        <w:rPr>
          <w:rFonts w:eastAsia="Times New Roman" w:cstheme="minorHAnsi"/>
          <w:sz w:val="24"/>
          <w:szCs w:val="24"/>
          <w:lang w:eastAsia="pt-BR"/>
        </w:rPr>
        <w:t>Tunas/</w:t>
      </w:r>
      <w:r w:rsidR="002B2B12" w:rsidRPr="00441D89">
        <w:rPr>
          <w:rFonts w:eastAsia="Times New Roman" w:cstheme="minorHAnsi"/>
          <w:sz w:val="24"/>
          <w:szCs w:val="24"/>
          <w:lang w:eastAsia="pt-BR"/>
        </w:rPr>
        <w:t xml:space="preserve">RS, </w:t>
      </w:r>
      <w:r w:rsidR="001B6803">
        <w:rPr>
          <w:rFonts w:eastAsia="Times New Roman" w:cstheme="minorHAnsi"/>
          <w:sz w:val="24"/>
          <w:szCs w:val="24"/>
          <w:lang w:eastAsia="pt-BR"/>
        </w:rPr>
        <w:t>28</w:t>
      </w:r>
      <w:r w:rsidRPr="00441D8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Pr="00441D89">
        <w:rPr>
          <w:rFonts w:eastAsia="Times New Roman" w:cstheme="minorHAnsi"/>
          <w:sz w:val="24"/>
          <w:szCs w:val="24"/>
          <w:lang w:eastAsia="pt-BR"/>
        </w:rPr>
        <w:t>agosto</w:t>
      </w:r>
      <w:r w:rsidR="002B2B12" w:rsidRPr="00441D89">
        <w:rPr>
          <w:rFonts w:eastAsia="Times New Roman" w:cstheme="minorHAnsi"/>
          <w:sz w:val="24"/>
          <w:szCs w:val="24"/>
          <w:lang w:eastAsia="pt-BR"/>
        </w:rPr>
        <w:t xml:space="preserve"> de 2023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>.</w:t>
      </w:r>
    </w:p>
    <w:p w:rsidR="00C7084E" w:rsidRDefault="00C7084E" w:rsidP="00A1313A">
      <w:pPr>
        <w:spacing w:after="0"/>
        <w:ind w:firstLine="426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C7084E" w:rsidRDefault="00C7084E" w:rsidP="00A1313A">
      <w:pPr>
        <w:spacing w:after="0"/>
        <w:ind w:firstLine="426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C7084E" w:rsidRPr="009045CC" w:rsidRDefault="00C7084E" w:rsidP="00A1313A">
      <w:pPr>
        <w:spacing w:after="0"/>
        <w:ind w:firstLine="426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9045CC" w:rsidRPr="009045CC" w:rsidRDefault="00B40CF4" w:rsidP="00A1313A">
      <w:pPr>
        <w:spacing w:after="0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_______________________</w:t>
      </w:r>
    </w:p>
    <w:p w:rsidR="00B40CF4" w:rsidRDefault="009045CC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9045CC">
        <w:rPr>
          <w:rFonts w:eastAsia="Times New Roman" w:cstheme="minorHAnsi"/>
          <w:bCs/>
          <w:sz w:val="24"/>
          <w:szCs w:val="24"/>
          <w:lang w:eastAsia="pt-BR"/>
        </w:rPr>
        <w:t>PAULO HENRIQUE REUTER</w:t>
      </w:r>
    </w:p>
    <w:p w:rsidR="009045CC" w:rsidRPr="009045CC" w:rsidRDefault="00C7084E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Cs/>
          <w:sz w:val="24"/>
          <w:szCs w:val="24"/>
          <w:lang w:eastAsia="pt-BR"/>
        </w:rPr>
        <w:t>Prefeito m</w:t>
      </w:r>
      <w:r w:rsidR="009045CC" w:rsidRPr="009045CC">
        <w:rPr>
          <w:rFonts w:eastAsia="Times New Roman" w:cstheme="minorHAnsi"/>
          <w:bCs/>
          <w:sz w:val="24"/>
          <w:szCs w:val="24"/>
          <w:lang w:eastAsia="pt-BR"/>
        </w:rPr>
        <w:t xml:space="preserve">unicipal </w:t>
      </w:r>
      <w:r w:rsidR="00B40CF4">
        <w:rPr>
          <w:rFonts w:eastAsia="Times New Roman" w:cstheme="minorHAnsi"/>
          <w:bCs/>
          <w:sz w:val="24"/>
          <w:szCs w:val="24"/>
          <w:lang w:eastAsia="pt-BR"/>
        </w:rPr>
        <w:t>de Tunas</w:t>
      </w:r>
    </w:p>
    <w:p w:rsidR="009045CC" w:rsidRDefault="009045CC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025D40" w:rsidRDefault="00025D40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025D40" w:rsidRDefault="00025D40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025D40" w:rsidRDefault="00025D40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025D40" w:rsidRDefault="00025D40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025D40" w:rsidRDefault="00025D40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025D40" w:rsidRPr="009045CC" w:rsidRDefault="00025D40" w:rsidP="00A1313A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pt-BR"/>
        </w:rPr>
      </w:pPr>
    </w:p>
    <w:p w:rsidR="009045CC" w:rsidRPr="009045CC" w:rsidRDefault="009045CC" w:rsidP="00C7084E">
      <w:pPr>
        <w:spacing w:after="0"/>
        <w:ind w:right="340"/>
        <w:rPr>
          <w:rFonts w:eastAsia="Times New Roman" w:cstheme="minorHAnsi"/>
          <w:b/>
          <w:sz w:val="24"/>
          <w:szCs w:val="24"/>
          <w:lang w:eastAsia="pt-BR"/>
        </w:rPr>
      </w:pPr>
    </w:p>
    <w:p w:rsidR="00025D40" w:rsidRDefault="00025D40" w:rsidP="00A1313A">
      <w:pPr>
        <w:spacing w:after="0"/>
        <w:rPr>
          <w:rFonts w:eastAsia="Times New Roman" w:cstheme="minorHAnsi"/>
          <w:b/>
          <w:sz w:val="24"/>
          <w:szCs w:val="24"/>
          <w:lang w:eastAsia="pt-BR"/>
        </w:rPr>
      </w:pPr>
    </w:p>
    <w:p w:rsidR="009045CC" w:rsidRPr="009045CC" w:rsidRDefault="009045CC" w:rsidP="00A1313A">
      <w:pPr>
        <w:spacing w:after="0"/>
        <w:rPr>
          <w:rFonts w:eastAsia="Times New Roman" w:cstheme="minorHAnsi"/>
          <w:b/>
          <w:sz w:val="24"/>
          <w:szCs w:val="24"/>
          <w:lang w:eastAsia="pt-BR"/>
        </w:rPr>
      </w:pPr>
      <w:r w:rsidRPr="009045CC">
        <w:rPr>
          <w:rFonts w:eastAsia="Times New Roman" w:cstheme="minorHAnsi"/>
          <w:b/>
          <w:sz w:val="24"/>
          <w:szCs w:val="24"/>
          <w:lang w:eastAsia="pt-BR"/>
        </w:rPr>
        <w:lastRenderedPageBreak/>
        <w:t xml:space="preserve">DISPENSA DE LICITAÇÃO </w:t>
      </w:r>
      <w:r w:rsidRPr="00441D89">
        <w:rPr>
          <w:rFonts w:eastAsia="Times New Roman" w:cstheme="minorHAnsi"/>
          <w:b/>
          <w:sz w:val="24"/>
          <w:szCs w:val="24"/>
          <w:lang w:eastAsia="pt-BR"/>
        </w:rPr>
        <w:t xml:space="preserve">Nº </w:t>
      </w:r>
      <w:r w:rsidR="00441D89" w:rsidRPr="00441D89">
        <w:rPr>
          <w:rFonts w:eastAsia="Times New Roman" w:cstheme="minorHAnsi"/>
          <w:b/>
          <w:sz w:val="24"/>
          <w:szCs w:val="24"/>
          <w:lang w:eastAsia="pt-BR"/>
        </w:rPr>
        <w:t>19</w:t>
      </w:r>
      <w:r w:rsidRPr="00441D89">
        <w:rPr>
          <w:rFonts w:eastAsia="Times New Roman" w:cstheme="minorHAnsi"/>
          <w:b/>
          <w:sz w:val="24"/>
          <w:szCs w:val="24"/>
          <w:lang w:eastAsia="pt-BR"/>
        </w:rPr>
        <w:t>/20</w:t>
      </w:r>
      <w:r w:rsidR="00C7084E" w:rsidRPr="00441D89">
        <w:rPr>
          <w:rFonts w:eastAsia="Times New Roman" w:cstheme="minorHAnsi"/>
          <w:b/>
          <w:sz w:val="24"/>
          <w:szCs w:val="24"/>
          <w:lang w:eastAsia="pt-BR"/>
        </w:rPr>
        <w:t>23</w:t>
      </w:r>
    </w:p>
    <w:p w:rsidR="009045CC" w:rsidRPr="009045CC" w:rsidRDefault="009045CC" w:rsidP="00A1313A">
      <w:pPr>
        <w:pBdr>
          <w:bottom w:val="double" w:sz="4" w:space="1" w:color="auto"/>
        </w:pBdr>
        <w:spacing w:after="0"/>
        <w:rPr>
          <w:rFonts w:eastAsia="Times New Roman" w:cstheme="minorHAnsi"/>
          <w:b/>
          <w:sz w:val="24"/>
          <w:szCs w:val="24"/>
          <w:lang w:eastAsia="pt-BR"/>
        </w:rPr>
      </w:pPr>
      <w:r w:rsidRPr="009045CC">
        <w:rPr>
          <w:rFonts w:eastAsia="Times New Roman" w:cstheme="minorHAnsi"/>
          <w:b/>
          <w:sz w:val="24"/>
          <w:szCs w:val="24"/>
          <w:lang w:eastAsia="pt-BR"/>
        </w:rPr>
        <w:t>PARECER JURÍDICO</w:t>
      </w:r>
    </w:p>
    <w:p w:rsidR="00A1313A" w:rsidRDefault="00A1313A" w:rsidP="00A1313A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045CC" w:rsidRPr="009045CC" w:rsidRDefault="009045CC" w:rsidP="00A1313A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eastAsia="pt-BR"/>
        </w:rPr>
        <w:t>O referido processo visa a contratação, pela modalidade de Dispensa de Licitação, de pe</w:t>
      </w:r>
      <w:r w:rsidR="00C7084E">
        <w:rPr>
          <w:rFonts w:eastAsia="Times New Roman" w:cstheme="minorHAnsi"/>
          <w:sz w:val="24"/>
          <w:szCs w:val="24"/>
          <w:lang w:eastAsia="pt-BR"/>
        </w:rPr>
        <w:t>ssoa jurídica</w:t>
      </w:r>
      <w:r w:rsidR="00C7084E" w:rsidRPr="00C7084E">
        <w:t xml:space="preserve"> </w:t>
      </w:r>
      <w:r w:rsidR="00BF6854">
        <w:rPr>
          <w:rFonts w:eastAsia="Times New Roman" w:cstheme="minorHAnsi"/>
          <w:sz w:val="24"/>
          <w:szCs w:val="24"/>
          <w:lang w:eastAsia="pt-BR"/>
        </w:rPr>
        <w:t>para aquisição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BF6854" w:rsidRPr="009045CC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pt-BR"/>
        </w:rPr>
        <w:t>Equipamentos de Proteção Individual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="00BF6854" w:rsidRPr="009045CC">
        <w:rPr>
          <w:rFonts w:eastAsia="Times New Roman" w:cstheme="minorHAnsi"/>
          <w:sz w:val="24"/>
          <w:szCs w:val="24"/>
          <w:lang w:eastAsia="pt-BR"/>
        </w:rPr>
        <w:t>EPI´s</w:t>
      </w:r>
      <w:proofErr w:type="spellEnd"/>
      <w:r w:rsidR="00BF6854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F6854" w:rsidRPr="00C7084E">
        <w:rPr>
          <w:rFonts w:eastAsia="Times New Roman" w:cstheme="minorHAnsi"/>
          <w:sz w:val="24"/>
          <w:szCs w:val="24"/>
          <w:lang w:eastAsia="pt-BR"/>
        </w:rPr>
        <w:t>para o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quadro de fun</w:t>
      </w:r>
      <w:r w:rsidR="00621000">
        <w:rPr>
          <w:rFonts w:eastAsia="Times New Roman" w:cstheme="minorHAnsi"/>
          <w:sz w:val="24"/>
          <w:szCs w:val="24"/>
          <w:lang w:eastAsia="pt-BR"/>
        </w:rPr>
        <w:t>cionários em geral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desta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 Prefeitura Municipal.</w:t>
      </w:r>
    </w:p>
    <w:p w:rsidR="009045CC" w:rsidRPr="009045CC" w:rsidRDefault="009045CC" w:rsidP="00A1313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eastAsia="pt-BR"/>
        </w:rPr>
        <w:t>O valor estimado para contratação é de</w:t>
      </w:r>
      <w:r w:rsidR="00C7084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7084E" w:rsidRPr="00C7084E">
        <w:rPr>
          <w:rFonts w:eastAsia="Times New Roman" w:cstheme="minorHAnsi"/>
          <w:b/>
          <w:sz w:val="24"/>
          <w:szCs w:val="24"/>
          <w:lang w:eastAsia="pt-BR"/>
        </w:rPr>
        <w:t>R$ 5.046,00</w:t>
      </w:r>
      <w:r w:rsidR="00C7084E" w:rsidRPr="00C7084E">
        <w:rPr>
          <w:rFonts w:eastAsia="Times New Roman" w:cstheme="minorHAnsi"/>
          <w:sz w:val="24"/>
          <w:szCs w:val="24"/>
          <w:lang w:eastAsia="pt-BR"/>
        </w:rPr>
        <w:t xml:space="preserve"> (cin</w:t>
      </w:r>
      <w:r w:rsidR="00C7084E">
        <w:rPr>
          <w:rFonts w:eastAsia="Times New Roman" w:cstheme="minorHAnsi"/>
          <w:sz w:val="24"/>
          <w:szCs w:val="24"/>
          <w:lang w:eastAsia="pt-BR"/>
        </w:rPr>
        <w:t xml:space="preserve">co mil e quarenta e seis reais), </w:t>
      </w:r>
      <w:r w:rsidR="00C7084E" w:rsidRPr="00C7084E">
        <w:rPr>
          <w:rFonts w:eastAsia="Times New Roman" w:cstheme="minorHAnsi"/>
          <w:sz w:val="24"/>
          <w:szCs w:val="24"/>
          <w:lang w:eastAsia="pt-BR"/>
        </w:rPr>
        <w:t>sendo para tanto, contratada a empresa</w:t>
      </w:r>
      <w:r w:rsidR="00025D40" w:rsidRPr="00025D40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281DE4">
        <w:rPr>
          <w:rFonts w:eastAsia="Times New Roman" w:cstheme="minorHAnsi"/>
          <w:b/>
          <w:sz w:val="24"/>
          <w:szCs w:val="24"/>
          <w:lang w:eastAsia="pt-BR"/>
        </w:rPr>
        <w:t>JOEDIR CORTE DEMAMAN</w:t>
      </w:r>
      <w:r w:rsidR="00281DE4" w:rsidRPr="009045CC">
        <w:rPr>
          <w:rFonts w:eastAsia="Times New Roman" w:cstheme="minorHAnsi"/>
          <w:sz w:val="24"/>
          <w:szCs w:val="24"/>
          <w:lang w:eastAsia="pt-BR"/>
        </w:rPr>
        <w:t xml:space="preserve">, CNPJ n° 31.380.370/0001-25, endereço na Rua Francisco </w:t>
      </w:r>
      <w:proofErr w:type="spellStart"/>
      <w:r w:rsidR="00281DE4" w:rsidRPr="009045CC">
        <w:rPr>
          <w:rFonts w:eastAsia="Times New Roman" w:cstheme="minorHAnsi"/>
          <w:sz w:val="24"/>
          <w:szCs w:val="24"/>
          <w:lang w:eastAsia="pt-BR"/>
        </w:rPr>
        <w:t>Fantoni</w:t>
      </w:r>
      <w:proofErr w:type="spellEnd"/>
      <w:r w:rsidR="00281DE4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281DE4">
        <w:rPr>
          <w:rFonts w:eastAsia="Times New Roman" w:cstheme="minorHAnsi"/>
          <w:sz w:val="24"/>
          <w:szCs w:val="24"/>
          <w:lang w:eastAsia="pt-BR"/>
        </w:rPr>
        <w:t xml:space="preserve"> n° 165, Sala 01, Centro</w:t>
      </w:r>
      <w:r w:rsidR="00281DE4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281DE4">
        <w:rPr>
          <w:rFonts w:eastAsia="Times New Roman" w:cstheme="minorHAnsi"/>
          <w:sz w:val="24"/>
          <w:szCs w:val="24"/>
          <w:lang w:eastAsia="pt-BR"/>
        </w:rPr>
        <w:t xml:space="preserve"> CEP 99330-000 </w:t>
      </w:r>
      <w:r w:rsidR="00281DE4" w:rsidRPr="009045CC">
        <w:rPr>
          <w:rFonts w:eastAsia="Times New Roman" w:cstheme="minorHAnsi"/>
          <w:sz w:val="24"/>
          <w:szCs w:val="24"/>
          <w:lang w:eastAsia="pt-BR"/>
        </w:rPr>
        <w:t>Tunas/RS</w:t>
      </w:r>
      <w:r w:rsidR="00025D40">
        <w:rPr>
          <w:rFonts w:eastAsia="Times New Roman" w:cstheme="minorHAnsi"/>
          <w:sz w:val="24"/>
          <w:szCs w:val="24"/>
          <w:lang w:eastAsia="pt-BR"/>
        </w:rPr>
        <w:t>.</w:t>
      </w:r>
    </w:p>
    <w:p w:rsidR="009045CC" w:rsidRPr="009045CC" w:rsidRDefault="009045CC" w:rsidP="00A1313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eastAsia="pt-BR"/>
        </w:rPr>
        <w:t>Assim, seguindo estas informações, e partindo do princípio que o valor total da contratação não atingirá o limite previsto no artigo 75, II da Lei nº 14.133/2021, está licitação pode seguir a modalidade Dispensa de Licitação.</w:t>
      </w:r>
    </w:p>
    <w:p w:rsidR="00A1313A" w:rsidRDefault="009045CC" w:rsidP="00A1313A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eastAsia="pt-BR"/>
        </w:rPr>
        <w:t>Desta forma, esta assessoria dá parecer favorável a contratação nos termos do art. 75, II da Lei nº 14.133/2021, na modalidade Dispensa de Licitação, desde que a empresa a ser contratada possua a documentação necessária e que haja dotação orçamentária para efetivação do empenho.</w:t>
      </w:r>
    </w:p>
    <w:p w:rsidR="00A1313A" w:rsidRDefault="009045CC" w:rsidP="00A1313A">
      <w:pPr>
        <w:spacing w:after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eastAsia="pt-BR"/>
        </w:rPr>
        <w:t>É o parecer.</w:t>
      </w:r>
    </w:p>
    <w:p w:rsidR="00A1313A" w:rsidRDefault="00281DE4" w:rsidP="00A1313A">
      <w:pPr>
        <w:spacing w:after="120"/>
        <w:jc w:val="right"/>
        <w:rPr>
          <w:rFonts w:eastAsia="Times New Roman" w:cstheme="minorHAnsi"/>
          <w:sz w:val="24"/>
          <w:szCs w:val="24"/>
          <w:lang w:eastAsia="pt-BR"/>
        </w:rPr>
      </w:pPr>
      <w:r w:rsidRPr="00441D89">
        <w:rPr>
          <w:rFonts w:eastAsia="Times New Roman" w:cstheme="minorHAnsi"/>
          <w:sz w:val="24"/>
          <w:szCs w:val="24"/>
          <w:lang w:eastAsia="pt-BR"/>
        </w:rPr>
        <w:t>Tunas/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 xml:space="preserve">RS, </w:t>
      </w:r>
      <w:r w:rsidR="001B6803">
        <w:rPr>
          <w:rFonts w:eastAsia="Times New Roman" w:cstheme="minorHAnsi"/>
          <w:sz w:val="24"/>
          <w:szCs w:val="24"/>
          <w:lang w:eastAsia="pt-BR"/>
        </w:rPr>
        <w:t>29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41D89">
        <w:rPr>
          <w:rFonts w:eastAsia="Times New Roman" w:cstheme="minorHAnsi"/>
          <w:sz w:val="24"/>
          <w:szCs w:val="24"/>
          <w:lang w:eastAsia="pt-BR"/>
        </w:rPr>
        <w:t>de agosto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A1313A" w:rsidRPr="00441D89">
        <w:rPr>
          <w:rFonts w:eastAsia="Times New Roman" w:cstheme="minorHAnsi"/>
          <w:sz w:val="24"/>
          <w:szCs w:val="24"/>
          <w:lang w:eastAsia="pt-BR"/>
        </w:rPr>
        <w:t>23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>.</w:t>
      </w:r>
    </w:p>
    <w:p w:rsidR="00A1313A" w:rsidRDefault="00A1313A" w:rsidP="00A1313A">
      <w:pPr>
        <w:spacing w:after="0"/>
        <w:rPr>
          <w:rFonts w:eastAsia="Times New Roman" w:cstheme="minorHAnsi"/>
          <w:sz w:val="24"/>
          <w:szCs w:val="24"/>
          <w:lang w:val="en-US" w:eastAsia="pt-BR"/>
        </w:rPr>
      </w:pPr>
    </w:p>
    <w:p w:rsidR="00A1313A" w:rsidRDefault="00A1313A" w:rsidP="00A1313A">
      <w:pPr>
        <w:spacing w:after="0"/>
        <w:rPr>
          <w:rFonts w:eastAsia="Times New Roman" w:cstheme="minorHAnsi"/>
          <w:sz w:val="24"/>
          <w:szCs w:val="24"/>
          <w:lang w:val="en-US" w:eastAsia="pt-BR"/>
        </w:rPr>
      </w:pPr>
    </w:p>
    <w:p w:rsidR="00A1313A" w:rsidRDefault="00A1313A" w:rsidP="00A1313A">
      <w:pPr>
        <w:spacing w:after="0"/>
        <w:rPr>
          <w:rFonts w:eastAsia="Times New Roman" w:cstheme="minorHAnsi"/>
          <w:sz w:val="24"/>
          <w:szCs w:val="24"/>
          <w:lang w:val="en-US" w:eastAsia="pt-BR"/>
        </w:rPr>
      </w:pPr>
    </w:p>
    <w:p w:rsidR="00A1313A" w:rsidRDefault="00A1313A" w:rsidP="00A1313A">
      <w:pPr>
        <w:spacing w:after="0"/>
        <w:jc w:val="center"/>
        <w:rPr>
          <w:rFonts w:eastAsia="Times New Roman" w:cstheme="minorHAnsi"/>
          <w:sz w:val="24"/>
          <w:szCs w:val="24"/>
          <w:lang w:val="en-US" w:eastAsia="pt-BR"/>
        </w:rPr>
      </w:pPr>
      <w:r>
        <w:rPr>
          <w:rFonts w:eastAsia="Times New Roman" w:cstheme="minorHAnsi"/>
          <w:sz w:val="24"/>
          <w:szCs w:val="24"/>
          <w:lang w:val="en-US" w:eastAsia="pt-BR"/>
        </w:rPr>
        <w:t>_____________________</w:t>
      </w:r>
    </w:p>
    <w:p w:rsidR="00A1313A" w:rsidRDefault="009045CC" w:rsidP="00A1313A">
      <w:pPr>
        <w:spacing w:after="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val="en-US" w:eastAsia="pt-BR"/>
        </w:rPr>
        <w:t>THALIS VICENTE DAL RI</w:t>
      </w:r>
    </w:p>
    <w:p w:rsidR="009045CC" w:rsidRPr="009045CC" w:rsidRDefault="009045CC" w:rsidP="00A1313A">
      <w:pPr>
        <w:spacing w:after="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val="en-US" w:eastAsia="pt-BR"/>
        </w:rPr>
        <w:t>OAB/RS 54-769</w:t>
      </w:r>
    </w:p>
    <w:p w:rsidR="009045CC" w:rsidRPr="009045CC" w:rsidRDefault="009045CC" w:rsidP="00A1313A">
      <w:pPr>
        <w:spacing w:after="0"/>
        <w:ind w:firstLine="2268"/>
        <w:jc w:val="center"/>
        <w:rPr>
          <w:rFonts w:eastAsia="Times New Roman" w:cstheme="minorHAnsi"/>
          <w:sz w:val="24"/>
          <w:szCs w:val="24"/>
          <w:lang w:val="en-US" w:eastAsia="pt-BR"/>
        </w:rPr>
      </w:pPr>
    </w:p>
    <w:p w:rsidR="009045CC" w:rsidRPr="009045CC" w:rsidRDefault="009045CC" w:rsidP="00A1313A">
      <w:pPr>
        <w:spacing w:after="0"/>
        <w:ind w:firstLine="2268"/>
        <w:jc w:val="both"/>
        <w:rPr>
          <w:rFonts w:eastAsia="Times New Roman" w:cstheme="minorHAnsi"/>
          <w:sz w:val="24"/>
          <w:szCs w:val="24"/>
          <w:lang w:val="en-US" w:eastAsia="pt-BR"/>
        </w:rPr>
      </w:pPr>
    </w:p>
    <w:p w:rsidR="009045CC" w:rsidRPr="009045CC" w:rsidRDefault="009045CC" w:rsidP="00A1313A">
      <w:pPr>
        <w:spacing w:after="0"/>
        <w:ind w:firstLine="2268"/>
        <w:jc w:val="both"/>
        <w:rPr>
          <w:rFonts w:eastAsia="Times New Roman" w:cstheme="minorHAnsi"/>
          <w:sz w:val="24"/>
          <w:szCs w:val="24"/>
          <w:lang w:val="en-US" w:eastAsia="pt-BR"/>
        </w:rPr>
      </w:pPr>
    </w:p>
    <w:p w:rsidR="009045CC" w:rsidRPr="009045CC" w:rsidRDefault="009045CC" w:rsidP="00A1313A">
      <w:pPr>
        <w:spacing w:after="0"/>
        <w:ind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A1313A">
      <w:pPr>
        <w:spacing w:after="0"/>
        <w:ind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9045CC">
      <w:pPr>
        <w:spacing w:after="0"/>
        <w:ind w:left="340" w:right="340"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9045CC">
      <w:pPr>
        <w:spacing w:after="0"/>
        <w:ind w:left="340" w:right="340"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9045CC">
      <w:pPr>
        <w:spacing w:after="0"/>
        <w:ind w:left="340" w:right="340"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9045CC">
      <w:pPr>
        <w:spacing w:after="0"/>
        <w:ind w:left="340" w:right="340"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9045CC">
      <w:pPr>
        <w:spacing w:after="0"/>
        <w:ind w:left="340" w:right="340"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9045CC">
      <w:pPr>
        <w:spacing w:after="0"/>
        <w:ind w:left="340" w:right="340"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9045CC" w:rsidRPr="009045CC" w:rsidRDefault="009045CC" w:rsidP="009045CC">
      <w:pPr>
        <w:spacing w:after="0"/>
        <w:ind w:left="340" w:right="340" w:firstLine="2268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A1313A" w:rsidRDefault="00A1313A" w:rsidP="009045CC">
      <w:pPr>
        <w:spacing w:after="0"/>
        <w:ind w:left="340" w:right="340"/>
        <w:jc w:val="both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025D40" w:rsidRDefault="00025D40" w:rsidP="009045CC">
      <w:pPr>
        <w:spacing w:after="0"/>
        <w:ind w:left="340" w:right="340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9045CC" w:rsidRPr="009045CC" w:rsidRDefault="009045CC" w:rsidP="00A1313A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045CC">
        <w:rPr>
          <w:rFonts w:eastAsia="Times New Roman" w:cstheme="minorHAnsi"/>
          <w:b/>
          <w:sz w:val="24"/>
          <w:szCs w:val="24"/>
          <w:lang w:eastAsia="pt-BR"/>
        </w:rPr>
        <w:lastRenderedPageBreak/>
        <w:t xml:space="preserve">DISPENSA DE LICITAÇÃO </w:t>
      </w:r>
      <w:r w:rsidRPr="00441D89">
        <w:rPr>
          <w:rFonts w:eastAsia="Times New Roman" w:cstheme="minorHAnsi"/>
          <w:b/>
          <w:sz w:val="24"/>
          <w:szCs w:val="24"/>
          <w:lang w:eastAsia="pt-BR"/>
        </w:rPr>
        <w:t xml:space="preserve">Nº </w:t>
      </w:r>
      <w:r w:rsidR="00441D89" w:rsidRPr="00441D89">
        <w:rPr>
          <w:rFonts w:eastAsia="Times New Roman" w:cstheme="minorHAnsi"/>
          <w:b/>
          <w:sz w:val="24"/>
          <w:szCs w:val="24"/>
          <w:lang w:eastAsia="pt-BR"/>
        </w:rPr>
        <w:t>19</w:t>
      </w:r>
      <w:r w:rsidRPr="00441D89">
        <w:rPr>
          <w:rFonts w:eastAsia="Times New Roman" w:cstheme="minorHAnsi"/>
          <w:b/>
          <w:sz w:val="24"/>
          <w:szCs w:val="24"/>
          <w:lang w:eastAsia="pt-BR"/>
        </w:rPr>
        <w:t>/20</w:t>
      </w:r>
      <w:r w:rsidR="00A1313A" w:rsidRPr="00441D89">
        <w:rPr>
          <w:rFonts w:eastAsia="Times New Roman" w:cstheme="minorHAnsi"/>
          <w:b/>
          <w:sz w:val="24"/>
          <w:szCs w:val="24"/>
          <w:lang w:eastAsia="pt-BR"/>
        </w:rPr>
        <w:t>23</w:t>
      </w:r>
    </w:p>
    <w:p w:rsidR="009045CC" w:rsidRPr="009045CC" w:rsidRDefault="009045CC" w:rsidP="00A1313A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9045CC">
        <w:rPr>
          <w:rFonts w:eastAsia="Times New Roman" w:cstheme="minorHAnsi"/>
          <w:b/>
          <w:sz w:val="24"/>
          <w:szCs w:val="24"/>
          <w:lang w:eastAsia="pt-BR"/>
        </w:rPr>
        <w:t>RATIFICAÇÃO</w:t>
      </w:r>
    </w:p>
    <w:p w:rsidR="009045CC" w:rsidRPr="009045CC" w:rsidRDefault="009045CC" w:rsidP="00A1313A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A1313A" w:rsidRDefault="009045CC" w:rsidP="00025D4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045CC">
        <w:rPr>
          <w:rFonts w:eastAsia="Times New Roman" w:cstheme="minorHAnsi"/>
          <w:sz w:val="24"/>
          <w:szCs w:val="24"/>
          <w:lang w:eastAsia="pt-BR"/>
        </w:rPr>
        <w:t xml:space="preserve">O Prefeito Municipal de Tunas/RS, no uso das atribuições que lhe confere o cargo, RATIFICA a </w:t>
      </w:r>
      <w:r w:rsidRPr="009045CC">
        <w:rPr>
          <w:rFonts w:eastAsia="Times New Roman" w:cstheme="minorHAnsi"/>
          <w:b/>
          <w:sz w:val="24"/>
          <w:szCs w:val="24"/>
          <w:lang w:eastAsia="pt-BR"/>
        </w:rPr>
        <w:t xml:space="preserve">Dispensa de Licitação n° </w:t>
      </w:r>
      <w:r w:rsidR="00441D89">
        <w:rPr>
          <w:rFonts w:eastAsia="Times New Roman" w:cstheme="minorHAnsi"/>
          <w:b/>
          <w:sz w:val="24"/>
          <w:szCs w:val="24"/>
          <w:lang w:eastAsia="pt-BR"/>
        </w:rPr>
        <w:t>19</w:t>
      </w:r>
      <w:r w:rsidRPr="009045CC">
        <w:rPr>
          <w:rFonts w:eastAsia="Times New Roman" w:cstheme="minorHAnsi"/>
          <w:b/>
          <w:sz w:val="24"/>
          <w:szCs w:val="24"/>
          <w:lang w:eastAsia="pt-BR"/>
        </w:rPr>
        <w:t>/20</w:t>
      </w:r>
      <w:r w:rsidR="00A1313A" w:rsidRPr="00A1313A">
        <w:rPr>
          <w:rFonts w:eastAsia="Times New Roman" w:cstheme="minorHAnsi"/>
          <w:b/>
          <w:sz w:val="24"/>
          <w:szCs w:val="24"/>
          <w:lang w:eastAsia="pt-BR"/>
        </w:rPr>
        <w:t>23</w:t>
      </w:r>
      <w:r w:rsidRPr="009045CC">
        <w:rPr>
          <w:rFonts w:eastAsia="Times New Roman" w:cstheme="minorHAnsi"/>
          <w:sz w:val="24"/>
          <w:szCs w:val="24"/>
          <w:lang w:eastAsia="pt-BR"/>
        </w:rPr>
        <w:t xml:space="preserve">, que visa à contratação de pessoa jurídica </w:t>
      </w:r>
      <w:r w:rsidR="00BF6854">
        <w:rPr>
          <w:rFonts w:eastAsia="Times New Roman" w:cstheme="minorHAnsi"/>
          <w:sz w:val="24"/>
          <w:szCs w:val="24"/>
          <w:lang w:eastAsia="pt-BR"/>
        </w:rPr>
        <w:t>para aquisição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BF6854" w:rsidRPr="009045CC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pt-BR"/>
        </w:rPr>
        <w:t>Equipamentos de Proteção Individual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="00BF6854" w:rsidRPr="009045CC">
        <w:rPr>
          <w:rFonts w:eastAsia="Times New Roman" w:cstheme="minorHAnsi"/>
          <w:sz w:val="24"/>
          <w:szCs w:val="24"/>
          <w:lang w:eastAsia="pt-BR"/>
        </w:rPr>
        <w:t>EPI´s</w:t>
      </w:r>
      <w:proofErr w:type="spellEnd"/>
      <w:r w:rsidR="00BF6854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F6854" w:rsidRPr="00C7084E">
        <w:rPr>
          <w:rFonts w:eastAsia="Times New Roman" w:cstheme="minorHAnsi"/>
          <w:sz w:val="24"/>
          <w:szCs w:val="24"/>
          <w:lang w:eastAsia="pt-BR"/>
        </w:rPr>
        <w:t>para o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quadro de fun</w:t>
      </w:r>
      <w:r w:rsidR="00621000">
        <w:rPr>
          <w:rFonts w:eastAsia="Times New Roman" w:cstheme="minorHAnsi"/>
          <w:sz w:val="24"/>
          <w:szCs w:val="24"/>
          <w:lang w:eastAsia="pt-BR"/>
        </w:rPr>
        <w:t>cionários em geral</w:t>
      </w:r>
      <w:r w:rsidR="00BF6854">
        <w:rPr>
          <w:rFonts w:eastAsia="Times New Roman" w:cstheme="minorHAnsi"/>
          <w:sz w:val="24"/>
          <w:szCs w:val="24"/>
          <w:lang w:eastAsia="pt-BR"/>
        </w:rPr>
        <w:t xml:space="preserve"> desta</w:t>
      </w:r>
      <w:r w:rsidR="00BF6854" w:rsidRPr="009045CC">
        <w:rPr>
          <w:rFonts w:eastAsia="Times New Roman" w:cstheme="minorHAnsi"/>
          <w:sz w:val="24"/>
          <w:szCs w:val="24"/>
          <w:lang w:eastAsia="pt-BR"/>
        </w:rPr>
        <w:t xml:space="preserve"> Prefeitura Municipal</w:t>
      </w:r>
      <w:r w:rsidRPr="009045CC">
        <w:rPr>
          <w:rFonts w:eastAsia="Times New Roman" w:cstheme="minorHAnsi"/>
          <w:sz w:val="24"/>
          <w:szCs w:val="24"/>
          <w:lang w:eastAsia="pt-BR"/>
        </w:rPr>
        <w:t xml:space="preserve">, sendo contratada a empresa </w:t>
      </w:r>
      <w:r w:rsidR="00281DE4">
        <w:rPr>
          <w:rFonts w:eastAsia="Times New Roman" w:cstheme="minorHAnsi"/>
          <w:b/>
          <w:sz w:val="24"/>
          <w:szCs w:val="24"/>
          <w:lang w:eastAsia="pt-BR"/>
        </w:rPr>
        <w:t>JOEDIR CORTE DEMAMAN</w:t>
      </w:r>
      <w:r w:rsidR="00281DE4" w:rsidRPr="009045CC">
        <w:rPr>
          <w:rFonts w:eastAsia="Times New Roman" w:cstheme="minorHAnsi"/>
          <w:sz w:val="24"/>
          <w:szCs w:val="24"/>
          <w:lang w:eastAsia="pt-BR"/>
        </w:rPr>
        <w:t xml:space="preserve">, CNPJ n° 31.380.370/0001-25, endereço na Rua Francisco </w:t>
      </w:r>
      <w:proofErr w:type="spellStart"/>
      <w:r w:rsidR="00281DE4" w:rsidRPr="009045CC">
        <w:rPr>
          <w:rFonts w:eastAsia="Times New Roman" w:cstheme="minorHAnsi"/>
          <w:sz w:val="24"/>
          <w:szCs w:val="24"/>
          <w:lang w:eastAsia="pt-BR"/>
        </w:rPr>
        <w:t>Fantoni</w:t>
      </w:r>
      <w:proofErr w:type="spellEnd"/>
      <w:r w:rsidR="00281DE4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281DE4">
        <w:rPr>
          <w:rFonts w:eastAsia="Times New Roman" w:cstheme="minorHAnsi"/>
          <w:sz w:val="24"/>
          <w:szCs w:val="24"/>
          <w:lang w:eastAsia="pt-BR"/>
        </w:rPr>
        <w:t xml:space="preserve"> n° 165, Sala 01, Centro</w:t>
      </w:r>
      <w:r w:rsidR="00281DE4" w:rsidRPr="009045CC">
        <w:rPr>
          <w:rFonts w:eastAsia="Times New Roman" w:cstheme="minorHAnsi"/>
          <w:sz w:val="24"/>
          <w:szCs w:val="24"/>
          <w:lang w:eastAsia="pt-BR"/>
        </w:rPr>
        <w:t>,</w:t>
      </w:r>
      <w:r w:rsidR="00281DE4">
        <w:rPr>
          <w:rFonts w:eastAsia="Times New Roman" w:cstheme="minorHAnsi"/>
          <w:sz w:val="24"/>
          <w:szCs w:val="24"/>
          <w:lang w:eastAsia="pt-BR"/>
        </w:rPr>
        <w:t xml:space="preserve"> CEP 99330-000 </w:t>
      </w:r>
      <w:r w:rsidR="00281DE4" w:rsidRPr="009045CC">
        <w:rPr>
          <w:rFonts w:eastAsia="Times New Roman" w:cstheme="minorHAnsi"/>
          <w:sz w:val="24"/>
          <w:szCs w:val="24"/>
          <w:lang w:eastAsia="pt-BR"/>
        </w:rPr>
        <w:t>Tunas/RS</w:t>
      </w:r>
      <w:r w:rsidR="00025D40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9045CC">
        <w:rPr>
          <w:rFonts w:eastAsia="Times New Roman" w:cstheme="minorHAnsi"/>
          <w:sz w:val="24"/>
          <w:szCs w:val="24"/>
          <w:lang w:eastAsia="pt-BR"/>
        </w:rPr>
        <w:t>no valor total de</w:t>
      </w:r>
      <w:r w:rsidR="00A1313A" w:rsidRPr="00A1313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A1313A" w:rsidRPr="00C7084E">
        <w:rPr>
          <w:rFonts w:eastAsia="Times New Roman" w:cstheme="minorHAnsi"/>
          <w:b/>
          <w:sz w:val="24"/>
          <w:szCs w:val="24"/>
          <w:lang w:eastAsia="pt-BR"/>
        </w:rPr>
        <w:t>R$ 5.046,00</w:t>
      </w:r>
      <w:r w:rsidR="00A1313A" w:rsidRPr="00C7084E">
        <w:rPr>
          <w:rFonts w:eastAsia="Times New Roman" w:cstheme="minorHAnsi"/>
          <w:sz w:val="24"/>
          <w:szCs w:val="24"/>
          <w:lang w:eastAsia="pt-BR"/>
        </w:rPr>
        <w:t xml:space="preserve"> (cin</w:t>
      </w:r>
      <w:r w:rsidR="00A1313A">
        <w:rPr>
          <w:rFonts w:eastAsia="Times New Roman" w:cstheme="minorHAnsi"/>
          <w:sz w:val="24"/>
          <w:szCs w:val="24"/>
          <w:lang w:eastAsia="pt-BR"/>
        </w:rPr>
        <w:t>co mil e quarenta e seis reais)</w:t>
      </w:r>
      <w:r w:rsidRPr="009045CC">
        <w:rPr>
          <w:rFonts w:eastAsia="Times New Roman" w:cstheme="minorHAnsi"/>
          <w:sz w:val="24"/>
          <w:szCs w:val="24"/>
          <w:lang w:eastAsia="pt-BR"/>
        </w:rPr>
        <w:t>. Esta licitação se ratifica nos termos do art. 75, inciso II da Lei nº 14.133/2021</w:t>
      </w:r>
      <w:r w:rsidR="00A1313A">
        <w:rPr>
          <w:rFonts w:eastAsia="Times New Roman" w:cstheme="minorHAnsi"/>
          <w:sz w:val="24"/>
          <w:szCs w:val="24"/>
          <w:lang w:eastAsia="pt-BR"/>
        </w:rPr>
        <w:t>.</w:t>
      </w:r>
    </w:p>
    <w:p w:rsidR="00A1313A" w:rsidRDefault="00A1313A" w:rsidP="00A1313A">
      <w:pPr>
        <w:spacing w:after="0"/>
        <w:ind w:firstLine="368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6259CB" w:rsidRDefault="00281DE4" w:rsidP="00A1313A">
      <w:pPr>
        <w:spacing w:after="0"/>
        <w:ind w:firstLine="368"/>
        <w:jc w:val="right"/>
        <w:rPr>
          <w:rFonts w:eastAsia="Times New Roman" w:cstheme="minorHAnsi"/>
          <w:sz w:val="24"/>
          <w:szCs w:val="24"/>
          <w:lang w:eastAsia="pt-BR"/>
        </w:rPr>
      </w:pPr>
      <w:r w:rsidRPr="00441D89">
        <w:rPr>
          <w:rFonts w:eastAsia="Times New Roman" w:cstheme="minorHAnsi"/>
          <w:sz w:val="24"/>
          <w:szCs w:val="24"/>
          <w:lang w:eastAsia="pt-BR"/>
        </w:rPr>
        <w:t>Tunas/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 xml:space="preserve">RS, </w:t>
      </w:r>
      <w:r w:rsidR="001B6803">
        <w:rPr>
          <w:rFonts w:eastAsia="Times New Roman" w:cstheme="minorHAnsi"/>
          <w:sz w:val="24"/>
          <w:szCs w:val="24"/>
          <w:lang w:eastAsia="pt-BR"/>
        </w:rPr>
        <w:t>30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Pr="00441D89">
        <w:rPr>
          <w:rFonts w:eastAsia="Times New Roman" w:cstheme="minorHAnsi"/>
          <w:sz w:val="24"/>
          <w:szCs w:val="24"/>
          <w:lang w:eastAsia="pt-BR"/>
        </w:rPr>
        <w:t>agosto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A1313A" w:rsidRPr="00441D89">
        <w:rPr>
          <w:rFonts w:eastAsia="Times New Roman" w:cstheme="minorHAnsi"/>
          <w:sz w:val="24"/>
          <w:szCs w:val="24"/>
          <w:lang w:eastAsia="pt-BR"/>
        </w:rPr>
        <w:t>23</w:t>
      </w:r>
      <w:r w:rsidR="009045CC" w:rsidRPr="00441D89">
        <w:rPr>
          <w:rFonts w:eastAsia="Times New Roman" w:cstheme="minorHAnsi"/>
          <w:sz w:val="24"/>
          <w:szCs w:val="24"/>
          <w:lang w:eastAsia="pt-BR"/>
        </w:rPr>
        <w:t>.</w:t>
      </w:r>
    </w:p>
    <w:p w:rsidR="00A1313A" w:rsidRDefault="00A1313A" w:rsidP="00A1313A">
      <w:pPr>
        <w:spacing w:after="0"/>
        <w:ind w:firstLine="368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A1313A" w:rsidRDefault="00A1313A" w:rsidP="00A1313A">
      <w:pPr>
        <w:spacing w:after="0"/>
        <w:ind w:firstLine="368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A1313A" w:rsidRDefault="00A1313A" w:rsidP="00A1313A">
      <w:pPr>
        <w:spacing w:after="0"/>
        <w:ind w:firstLine="368"/>
        <w:jc w:val="right"/>
        <w:rPr>
          <w:rFonts w:eastAsia="Times New Roman" w:cstheme="minorHAnsi"/>
          <w:sz w:val="24"/>
          <w:szCs w:val="24"/>
          <w:lang w:eastAsia="pt-BR"/>
        </w:rPr>
      </w:pPr>
    </w:p>
    <w:p w:rsidR="00A1313A" w:rsidRPr="00A1313A" w:rsidRDefault="00A1313A" w:rsidP="00A1313A">
      <w:pPr>
        <w:spacing w:after="0"/>
        <w:ind w:firstLine="3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1313A">
        <w:rPr>
          <w:rFonts w:eastAsia="Times New Roman" w:cstheme="minorHAnsi"/>
          <w:sz w:val="24"/>
          <w:szCs w:val="24"/>
          <w:lang w:eastAsia="pt-BR"/>
        </w:rPr>
        <w:t>_______________________</w:t>
      </w:r>
    </w:p>
    <w:p w:rsidR="00A1313A" w:rsidRPr="00A1313A" w:rsidRDefault="00A1313A" w:rsidP="00A1313A">
      <w:pPr>
        <w:spacing w:after="0"/>
        <w:ind w:firstLine="3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1313A">
        <w:rPr>
          <w:rFonts w:eastAsia="Times New Roman" w:cstheme="minorHAnsi"/>
          <w:sz w:val="24"/>
          <w:szCs w:val="24"/>
          <w:lang w:eastAsia="pt-BR"/>
        </w:rPr>
        <w:t>PAULO HENRIQUE REUTER</w:t>
      </w:r>
    </w:p>
    <w:p w:rsidR="00A1313A" w:rsidRPr="009045CC" w:rsidRDefault="00A1313A" w:rsidP="00A1313A">
      <w:pPr>
        <w:spacing w:after="0"/>
        <w:ind w:firstLine="368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1313A">
        <w:rPr>
          <w:rFonts w:eastAsia="Times New Roman" w:cstheme="minorHAnsi"/>
          <w:sz w:val="24"/>
          <w:szCs w:val="24"/>
          <w:lang w:eastAsia="pt-BR"/>
        </w:rPr>
        <w:t>Prefeito municipal de Tunas</w:t>
      </w:r>
    </w:p>
    <w:sectPr w:rsidR="00A1313A" w:rsidRPr="009045CC" w:rsidSect="00AA66B7">
      <w:headerReference w:type="default" r:id="rId8"/>
      <w:footerReference w:type="default" r:id="rId9"/>
      <w:pgSz w:w="11906" w:h="16838"/>
      <w:pgMar w:top="1417" w:right="1701" w:bottom="1417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EB" w:rsidRDefault="00245FEB" w:rsidP="00C5448E">
      <w:pPr>
        <w:spacing w:after="0" w:line="240" w:lineRule="auto"/>
      </w:pPr>
      <w:r>
        <w:separator/>
      </w:r>
    </w:p>
  </w:endnote>
  <w:endnote w:type="continuationSeparator" w:id="0">
    <w:p w:rsidR="00245FEB" w:rsidRDefault="00245FEB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994978" w:rsidP="00BA6DF9">
    <w:pPr>
      <w:pBdr>
        <w:top w:val="single" w:sz="12" w:space="1" w:color="009A46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-40005</wp:posOffset>
          </wp:positionV>
          <wp:extent cx="1295400" cy="657225"/>
          <wp:effectExtent l="0" t="0" r="0" b="9525"/>
          <wp:wrapNone/>
          <wp:docPr id="27" name="Imagem 27" descr="C:\Users\Administrador\Desktop\Imagem do WhatsApp de 2023-05-15 à(s) 19.20.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Users\Administrador\Desktop\Imagem do WhatsApp de 2023-05-15 à(s) 19.20.3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eastAsia="Times New Roman" w:cstheme="minorHAnsi"/>
        <w:sz w:val="18"/>
        <w:szCs w:val="18"/>
        <w:lang w:eastAsia="pt-BR"/>
      </w:rPr>
      <w:t xml:space="preserve">Rua: </w:t>
    </w:r>
    <w:r w:rsidR="00654CB1">
      <w:rPr>
        <w:rFonts w:eastAsia="Times New Roman" w:cstheme="minorHAnsi"/>
        <w:sz w:val="18"/>
        <w:szCs w:val="18"/>
        <w:lang w:eastAsia="pt-BR"/>
      </w:rPr>
      <w:t xml:space="preserve">                                          </w:t>
    </w:r>
    <w:r>
      <w:rPr>
        <w:rFonts w:eastAsia="Times New Roman" w:cstheme="minorHAnsi"/>
        <w:sz w:val="18"/>
        <w:szCs w:val="18"/>
        <w:lang w:eastAsia="pt-BR"/>
      </w:rPr>
      <w:t xml:space="preserve">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654CB1" w:rsidP="00BA6DF9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>
      <w:rPr>
        <w:rFonts w:eastAsia="Times New Roman" w:cstheme="minorHAnsi"/>
        <w:sz w:val="18"/>
        <w:szCs w:val="18"/>
        <w:lang w:eastAsia="pt-BR"/>
      </w:rPr>
      <w:t xml:space="preserve">                                 </w:t>
    </w:r>
    <w:r w:rsidR="00994978"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 w:rsidR="00994978"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654CB1" w:rsidP="00BA6DF9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8"/>
        <w:szCs w:val="18"/>
      </w:rPr>
      <w:t xml:space="preserve">                                        </w:t>
    </w:r>
    <w:r w:rsidR="00996BA6"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EB" w:rsidRDefault="00245FEB" w:rsidP="00C5448E">
      <w:pPr>
        <w:spacing w:after="0" w:line="240" w:lineRule="auto"/>
      </w:pPr>
      <w:r>
        <w:separator/>
      </w:r>
    </w:p>
  </w:footnote>
  <w:footnote w:type="continuationSeparator" w:id="0">
    <w:p w:rsidR="00245FEB" w:rsidRDefault="00245FEB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25D40"/>
    <w:rsid w:val="00031AF3"/>
    <w:rsid w:val="00040F2B"/>
    <w:rsid w:val="00053D75"/>
    <w:rsid w:val="00083717"/>
    <w:rsid w:val="00083ED1"/>
    <w:rsid w:val="000878E3"/>
    <w:rsid w:val="000B44AE"/>
    <w:rsid w:val="000C40A9"/>
    <w:rsid w:val="000F005F"/>
    <w:rsid w:val="001635E8"/>
    <w:rsid w:val="00163A21"/>
    <w:rsid w:val="001739F1"/>
    <w:rsid w:val="00174DC9"/>
    <w:rsid w:val="001B6803"/>
    <w:rsid w:val="002255B8"/>
    <w:rsid w:val="00226E59"/>
    <w:rsid w:val="00245FEB"/>
    <w:rsid w:val="00261C98"/>
    <w:rsid w:val="00267957"/>
    <w:rsid w:val="002724FE"/>
    <w:rsid w:val="00273D3E"/>
    <w:rsid w:val="00274ED8"/>
    <w:rsid w:val="00281DE4"/>
    <w:rsid w:val="0028475B"/>
    <w:rsid w:val="002859A2"/>
    <w:rsid w:val="002B1B0C"/>
    <w:rsid w:val="002B2B12"/>
    <w:rsid w:val="0031243D"/>
    <w:rsid w:val="003269D3"/>
    <w:rsid w:val="0034070D"/>
    <w:rsid w:val="00390DAC"/>
    <w:rsid w:val="00397F8E"/>
    <w:rsid w:val="00415C23"/>
    <w:rsid w:val="004167A5"/>
    <w:rsid w:val="00420740"/>
    <w:rsid w:val="004221C8"/>
    <w:rsid w:val="004401C6"/>
    <w:rsid w:val="00441D89"/>
    <w:rsid w:val="00443D3D"/>
    <w:rsid w:val="004617A6"/>
    <w:rsid w:val="00473E8E"/>
    <w:rsid w:val="004A0760"/>
    <w:rsid w:val="004C5F97"/>
    <w:rsid w:val="004C7820"/>
    <w:rsid w:val="004D0372"/>
    <w:rsid w:val="00517722"/>
    <w:rsid w:val="00537957"/>
    <w:rsid w:val="0056015D"/>
    <w:rsid w:val="00566C84"/>
    <w:rsid w:val="005B7C11"/>
    <w:rsid w:val="005F5254"/>
    <w:rsid w:val="006130FE"/>
    <w:rsid w:val="00621000"/>
    <w:rsid w:val="006259CB"/>
    <w:rsid w:val="00654CB1"/>
    <w:rsid w:val="006604D3"/>
    <w:rsid w:val="006C747C"/>
    <w:rsid w:val="006D478E"/>
    <w:rsid w:val="006D67BF"/>
    <w:rsid w:val="00702C2A"/>
    <w:rsid w:val="00703934"/>
    <w:rsid w:val="00792792"/>
    <w:rsid w:val="00792BDB"/>
    <w:rsid w:val="007B4596"/>
    <w:rsid w:val="007E0C26"/>
    <w:rsid w:val="007E1494"/>
    <w:rsid w:val="007E5858"/>
    <w:rsid w:val="00801698"/>
    <w:rsid w:val="00805BDA"/>
    <w:rsid w:val="008077B6"/>
    <w:rsid w:val="00814668"/>
    <w:rsid w:val="00835FCF"/>
    <w:rsid w:val="00846ECD"/>
    <w:rsid w:val="008517A6"/>
    <w:rsid w:val="0089566C"/>
    <w:rsid w:val="008A7291"/>
    <w:rsid w:val="008C165B"/>
    <w:rsid w:val="008D1AFF"/>
    <w:rsid w:val="008F3C55"/>
    <w:rsid w:val="009045CC"/>
    <w:rsid w:val="0090656F"/>
    <w:rsid w:val="00952553"/>
    <w:rsid w:val="009928CD"/>
    <w:rsid w:val="00994688"/>
    <w:rsid w:val="00994978"/>
    <w:rsid w:val="00996BA6"/>
    <w:rsid w:val="009A7460"/>
    <w:rsid w:val="009C0682"/>
    <w:rsid w:val="009C508D"/>
    <w:rsid w:val="009F4DF8"/>
    <w:rsid w:val="00A0792A"/>
    <w:rsid w:val="00A1313A"/>
    <w:rsid w:val="00A40E4A"/>
    <w:rsid w:val="00A646CB"/>
    <w:rsid w:val="00AA4F7E"/>
    <w:rsid w:val="00AA66B7"/>
    <w:rsid w:val="00AC1442"/>
    <w:rsid w:val="00AC30E8"/>
    <w:rsid w:val="00AC7280"/>
    <w:rsid w:val="00AD15BC"/>
    <w:rsid w:val="00B05081"/>
    <w:rsid w:val="00B1449B"/>
    <w:rsid w:val="00B40CF4"/>
    <w:rsid w:val="00B637AD"/>
    <w:rsid w:val="00B74713"/>
    <w:rsid w:val="00B8589C"/>
    <w:rsid w:val="00B85A3F"/>
    <w:rsid w:val="00B86FC3"/>
    <w:rsid w:val="00BA6DF9"/>
    <w:rsid w:val="00BB4D6C"/>
    <w:rsid w:val="00BD6E51"/>
    <w:rsid w:val="00BE1F6C"/>
    <w:rsid w:val="00BF6854"/>
    <w:rsid w:val="00C45BC6"/>
    <w:rsid w:val="00C5448E"/>
    <w:rsid w:val="00C625CF"/>
    <w:rsid w:val="00C672BB"/>
    <w:rsid w:val="00C7084E"/>
    <w:rsid w:val="00CA3BB5"/>
    <w:rsid w:val="00CF65E4"/>
    <w:rsid w:val="00D73C1F"/>
    <w:rsid w:val="00D82A4F"/>
    <w:rsid w:val="00DB6883"/>
    <w:rsid w:val="00DC3124"/>
    <w:rsid w:val="00DF14CE"/>
    <w:rsid w:val="00DF199D"/>
    <w:rsid w:val="00E0101B"/>
    <w:rsid w:val="00E93DAE"/>
    <w:rsid w:val="00EC4A78"/>
    <w:rsid w:val="00EE5467"/>
    <w:rsid w:val="00EF0D24"/>
    <w:rsid w:val="00F31C8C"/>
    <w:rsid w:val="00F53398"/>
    <w:rsid w:val="00F7790F"/>
    <w:rsid w:val="00F77D25"/>
    <w:rsid w:val="00FB10E1"/>
    <w:rsid w:val="00FD243C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04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D2ACD0DE-5979-411F-8764-9E8A3E5D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Dono</cp:lastModifiedBy>
  <cp:revision>2</cp:revision>
  <cp:lastPrinted>2023-08-30T11:41:00Z</cp:lastPrinted>
  <dcterms:created xsi:type="dcterms:W3CDTF">2023-08-30T12:32:00Z</dcterms:created>
  <dcterms:modified xsi:type="dcterms:W3CDTF">2023-08-30T12:32:00Z</dcterms:modified>
</cp:coreProperties>
</file>