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5B" w:rsidRPr="00161B5D" w:rsidRDefault="0015325B" w:rsidP="0015325B">
      <w:pPr>
        <w:pStyle w:val="Recuodecorpodetexto31"/>
        <w:tabs>
          <w:tab w:val="left" w:pos="184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1B5D">
        <w:rPr>
          <w:rFonts w:ascii="Times New Roman" w:hAnsi="Times New Roman" w:cs="Times New Roman"/>
          <w:sz w:val="24"/>
          <w:szCs w:val="24"/>
        </w:rPr>
        <w:t>DECRETO Nº1</w:t>
      </w:r>
      <w:r w:rsidR="00F03BF7" w:rsidRPr="00161B5D">
        <w:rPr>
          <w:rFonts w:ascii="Times New Roman" w:hAnsi="Times New Roman" w:cs="Times New Roman"/>
          <w:sz w:val="24"/>
          <w:szCs w:val="24"/>
        </w:rPr>
        <w:t>9</w:t>
      </w:r>
      <w:r w:rsidR="00F918A5">
        <w:rPr>
          <w:rFonts w:ascii="Times New Roman" w:hAnsi="Times New Roman" w:cs="Times New Roman"/>
          <w:sz w:val="24"/>
          <w:szCs w:val="24"/>
        </w:rPr>
        <w:t>14</w:t>
      </w:r>
      <w:r w:rsidRPr="00161B5D">
        <w:rPr>
          <w:rFonts w:ascii="Times New Roman" w:hAnsi="Times New Roman" w:cs="Times New Roman"/>
          <w:sz w:val="24"/>
          <w:szCs w:val="24"/>
        </w:rPr>
        <w:t xml:space="preserve">/2023                                        </w:t>
      </w:r>
      <w:r w:rsidR="00F918A5">
        <w:rPr>
          <w:rFonts w:ascii="Times New Roman" w:hAnsi="Times New Roman" w:cs="Times New Roman"/>
          <w:sz w:val="24"/>
          <w:szCs w:val="24"/>
        </w:rPr>
        <w:t xml:space="preserve">                   TUNAS-RS, 10</w:t>
      </w:r>
      <w:r w:rsidR="00150098">
        <w:rPr>
          <w:rFonts w:ascii="Times New Roman" w:hAnsi="Times New Roman" w:cs="Times New Roman"/>
          <w:sz w:val="24"/>
          <w:szCs w:val="24"/>
        </w:rPr>
        <w:t xml:space="preserve"> de fevereiro</w:t>
      </w:r>
      <w:r w:rsidRPr="00161B5D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7869E4" w:rsidRPr="007869E4" w:rsidRDefault="007869E4" w:rsidP="007869E4">
      <w:pPr>
        <w:pStyle w:val="Recuodecorpodetexto31"/>
        <w:spacing w:after="0"/>
        <w:ind w:left="0"/>
        <w:jc w:val="both"/>
        <w:rPr>
          <w:sz w:val="24"/>
          <w:szCs w:val="24"/>
        </w:rPr>
      </w:pPr>
      <w:r w:rsidRPr="00921ACF">
        <w:rPr>
          <w:sz w:val="24"/>
          <w:szCs w:val="24"/>
        </w:rPr>
        <w:t xml:space="preserve">  </w:t>
      </w:r>
    </w:p>
    <w:p w:rsidR="00F918A5" w:rsidRPr="00FB0269" w:rsidRDefault="00F918A5" w:rsidP="00F918A5">
      <w:pPr>
        <w:spacing w:before="60" w:after="60" w:line="276" w:lineRule="auto"/>
        <w:ind w:left="4248"/>
        <w:jc w:val="both"/>
        <w:rPr>
          <w:rFonts w:eastAsia="Arial"/>
          <w:b/>
          <w:bCs/>
        </w:rPr>
      </w:pPr>
      <w:r w:rsidRPr="00FB0269">
        <w:rPr>
          <w:rFonts w:eastAsia="Arial"/>
          <w:b/>
          <w:bCs/>
        </w:rPr>
        <w:t xml:space="preserve">DISPÕE SOBRE O EXPEDIENTE NO SERVIÇO PÚBLICO MUNICIPAL NO DIA </w:t>
      </w:r>
      <w:r>
        <w:rPr>
          <w:rFonts w:eastAsia="Arial"/>
          <w:b/>
          <w:bCs/>
        </w:rPr>
        <w:t>20</w:t>
      </w:r>
      <w:r w:rsidRPr="00FB0269"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>DE FEVEREIRO DE 2022</w:t>
      </w:r>
      <w:r w:rsidRPr="00FB0269">
        <w:rPr>
          <w:rFonts w:eastAsia="Arial"/>
          <w:b/>
          <w:bCs/>
        </w:rPr>
        <w:t xml:space="preserve"> E DÁ OUTRAS PROVIDÊNCIAS.</w:t>
      </w:r>
    </w:p>
    <w:p w:rsidR="00F918A5" w:rsidRPr="00FB0269" w:rsidRDefault="00F918A5" w:rsidP="00F918A5">
      <w:pPr>
        <w:spacing w:before="60" w:after="60" w:line="276" w:lineRule="auto"/>
        <w:ind w:left="2280"/>
        <w:jc w:val="both"/>
        <w:rPr>
          <w:rFonts w:eastAsia="Arial"/>
          <w:b/>
          <w:bCs/>
        </w:rPr>
      </w:pPr>
    </w:p>
    <w:p w:rsidR="00F918A5" w:rsidRPr="00FB0269" w:rsidRDefault="00F918A5" w:rsidP="00F918A5">
      <w:pPr>
        <w:spacing w:line="276" w:lineRule="auto"/>
        <w:ind w:firstLine="1701"/>
        <w:jc w:val="both"/>
        <w:rPr>
          <w:rFonts w:eastAsia="Arial"/>
          <w:bCs/>
        </w:rPr>
      </w:pPr>
      <w:r w:rsidRPr="00C545EB">
        <w:rPr>
          <w:b/>
        </w:rPr>
        <w:t>PAULO HENRIQUE REUTER,</w:t>
      </w:r>
      <w:r w:rsidRPr="00FB0269">
        <w:t xml:space="preserve"> </w:t>
      </w:r>
      <w:r w:rsidRPr="00FB0269">
        <w:rPr>
          <w:bCs/>
        </w:rPr>
        <w:t>Prefeito de Tunas/RS</w:t>
      </w:r>
      <w:r w:rsidRPr="00FB0269">
        <w:rPr>
          <w:rFonts w:eastAsia="Arial"/>
          <w:bCs/>
        </w:rPr>
        <w:t>, no uso das atribuições que lhe são conferidas pela legislação vigente,</w:t>
      </w:r>
    </w:p>
    <w:p w:rsidR="00F918A5" w:rsidRPr="00FB0269" w:rsidRDefault="00F918A5" w:rsidP="00F918A5">
      <w:pPr>
        <w:spacing w:line="276" w:lineRule="auto"/>
        <w:ind w:firstLine="1701"/>
        <w:jc w:val="both"/>
        <w:rPr>
          <w:rFonts w:eastAsia="Arial"/>
          <w:bCs/>
        </w:rPr>
      </w:pPr>
    </w:p>
    <w:p w:rsidR="00F918A5" w:rsidRDefault="00F918A5" w:rsidP="00F918A5">
      <w:pPr>
        <w:spacing w:line="276" w:lineRule="auto"/>
        <w:ind w:firstLine="1701"/>
        <w:jc w:val="both"/>
        <w:rPr>
          <w:rFonts w:eastAsia="Arial"/>
          <w:bCs/>
        </w:rPr>
      </w:pPr>
      <w:r w:rsidRPr="00FB0269">
        <w:rPr>
          <w:rFonts w:eastAsia="Arial"/>
          <w:b/>
        </w:rPr>
        <w:t xml:space="preserve">CONSIDERANDO </w:t>
      </w:r>
      <w:r w:rsidRPr="00FB0269">
        <w:rPr>
          <w:rFonts w:eastAsia="Arial"/>
          <w:bCs/>
        </w:rPr>
        <w:t>o</w:t>
      </w:r>
      <w:r>
        <w:rPr>
          <w:rFonts w:eastAsia="Arial"/>
          <w:bCs/>
        </w:rPr>
        <w:t xml:space="preserve"> feriado do dia 21 de Fevereiro “</w:t>
      </w:r>
      <w:r>
        <w:rPr>
          <w:shd w:val="clear" w:color="auto" w:fill="FFFFFF"/>
        </w:rPr>
        <w:t>feriado de Carnaval</w:t>
      </w:r>
      <w:r>
        <w:rPr>
          <w:rFonts w:eastAsia="Arial"/>
          <w:bCs/>
        </w:rPr>
        <w:t>”.</w:t>
      </w:r>
    </w:p>
    <w:p w:rsidR="00F918A5" w:rsidRPr="00FB0269" w:rsidRDefault="00F918A5" w:rsidP="00F918A5">
      <w:pPr>
        <w:spacing w:line="276" w:lineRule="auto"/>
        <w:ind w:firstLine="1701"/>
        <w:jc w:val="both"/>
        <w:rPr>
          <w:rFonts w:eastAsia="Arial"/>
        </w:rPr>
      </w:pPr>
    </w:p>
    <w:p w:rsidR="00F918A5" w:rsidRPr="00FB0269" w:rsidRDefault="00F918A5" w:rsidP="00F918A5">
      <w:pPr>
        <w:spacing w:line="276" w:lineRule="auto"/>
        <w:ind w:firstLine="1701"/>
        <w:jc w:val="both"/>
        <w:rPr>
          <w:rFonts w:eastAsia="Arial"/>
        </w:rPr>
      </w:pPr>
      <w:r w:rsidRPr="00FB0269">
        <w:rPr>
          <w:rFonts w:eastAsia="Arial"/>
          <w:b/>
        </w:rPr>
        <w:t>DECRETA:</w:t>
      </w:r>
    </w:p>
    <w:p w:rsidR="00F918A5" w:rsidRPr="00FB0269" w:rsidRDefault="00F918A5" w:rsidP="00F918A5">
      <w:pPr>
        <w:spacing w:line="276" w:lineRule="auto"/>
        <w:ind w:firstLine="1701"/>
        <w:jc w:val="both"/>
        <w:rPr>
          <w:rFonts w:eastAsia="Arial"/>
        </w:rPr>
      </w:pPr>
    </w:p>
    <w:p w:rsidR="00F918A5" w:rsidRDefault="00F918A5" w:rsidP="00F918A5">
      <w:pPr>
        <w:spacing w:line="276" w:lineRule="auto"/>
        <w:ind w:firstLine="1701"/>
        <w:jc w:val="both"/>
      </w:pPr>
      <w:r w:rsidRPr="00FB0269">
        <w:rPr>
          <w:bCs/>
        </w:rPr>
        <w:t>Art. 1º -</w:t>
      </w:r>
      <w:r w:rsidRPr="00FB0269">
        <w:t xml:space="preserve"> Fica Decretado Ponto Facultativo nas Repartiç</w:t>
      </w:r>
      <w:r>
        <w:t>ões Públicas Municipais no dia 20 de fevereiro de 2023, segunda-feira</w:t>
      </w:r>
      <w:r w:rsidRPr="00FB0269">
        <w:t>.</w:t>
      </w:r>
    </w:p>
    <w:p w:rsidR="00F918A5" w:rsidRDefault="00F918A5" w:rsidP="00F918A5">
      <w:r>
        <w:tab/>
      </w:r>
      <w:r>
        <w:tab/>
        <w:t xml:space="preserve">    </w:t>
      </w:r>
    </w:p>
    <w:p w:rsidR="00F918A5" w:rsidRPr="0086608F" w:rsidRDefault="00F918A5" w:rsidP="00F918A5">
      <w:pPr>
        <w:ind w:firstLine="709"/>
        <w:rPr>
          <w:shd w:val="clear" w:color="auto" w:fill="FFFFFF"/>
        </w:rPr>
      </w:pPr>
      <w:r w:rsidRPr="0086608F">
        <w:t xml:space="preserve">                 Art. 2° - </w:t>
      </w:r>
      <w:r>
        <w:rPr>
          <w:shd w:val="clear" w:color="auto" w:fill="FFFFFF"/>
        </w:rPr>
        <w:t>No dia 21</w:t>
      </w:r>
      <w:r w:rsidRPr="0086608F">
        <w:rPr>
          <w:shd w:val="clear" w:color="auto" w:fill="FFFFFF"/>
        </w:rPr>
        <w:t xml:space="preserve"> de </w:t>
      </w:r>
      <w:r>
        <w:rPr>
          <w:shd w:val="clear" w:color="auto" w:fill="FFFFFF"/>
        </w:rPr>
        <w:t>fevereiro de 2023</w:t>
      </w:r>
      <w:r w:rsidRPr="0086608F">
        <w:rPr>
          <w:shd w:val="clear" w:color="auto" w:fill="FFFFFF"/>
        </w:rPr>
        <w:t>,</w:t>
      </w:r>
      <w:r>
        <w:rPr>
          <w:shd w:val="clear" w:color="auto" w:fill="FFFFFF"/>
        </w:rPr>
        <w:t xml:space="preserve"> terça-feira, </w:t>
      </w:r>
      <w:r w:rsidRPr="0086608F">
        <w:rPr>
          <w:shd w:val="clear" w:color="auto" w:fill="FFFFFF"/>
        </w:rPr>
        <w:t xml:space="preserve"> feriado de Carnaval.</w:t>
      </w:r>
    </w:p>
    <w:p w:rsidR="00F918A5" w:rsidRPr="0086608F" w:rsidRDefault="00F918A5" w:rsidP="00F918A5">
      <w:pPr>
        <w:jc w:val="both"/>
      </w:pPr>
    </w:p>
    <w:p w:rsidR="00F918A5" w:rsidRPr="0086608F" w:rsidRDefault="00F918A5" w:rsidP="00F918A5">
      <w:pPr>
        <w:jc w:val="both"/>
        <w:rPr>
          <w:shd w:val="clear" w:color="auto" w:fill="FFFFFF"/>
        </w:rPr>
      </w:pPr>
      <w:r w:rsidRPr="0086608F">
        <w:rPr>
          <w:shd w:val="clear" w:color="auto" w:fill="FFFFFF"/>
        </w:rPr>
        <w:t xml:space="preserve">                          </w:t>
      </w:r>
      <w:r>
        <w:rPr>
          <w:shd w:val="clear" w:color="auto" w:fill="FFFFFF"/>
        </w:rPr>
        <w:t xml:space="preserve"> </w:t>
      </w:r>
      <w:r w:rsidRPr="0086608F">
        <w:rPr>
          <w:shd w:val="clear" w:color="auto" w:fill="FFFFFF"/>
        </w:rPr>
        <w:t xml:space="preserve"> </w:t>
      </w:r>
      <w:r>
        <w:rPr>
          <w:shd w:val="clear" w:color="auto" w:fill="FFFFFF"/>
        </w:rPr>
        <w:t>Art. 3° - Na quarta-feira dia 22</w:t>
      </w:r>
      <w:r w:rsidRPr="0086608F">
        <w:rPr>
          <w:shd w:val="clear" w:color="auto" w:fill="FFFFFF"/>
        </w:rPr>
        <w:t xml:space="preserve"> de </w:t>
      </w:r>
      <w:r>
        <w:rPr>
          <w:shd w:val="clear" w:color="auto" w:fill="FFFFFF"/>
        </w:rPr>
        <w:t>fevereiro de 2023</w:t>
      </w:r>
      <w:r w:rsidRPr="0086608F">
        <w:rPr>
          <w:shd w:val="clear" w:color="auto" w:fill="FFFFFF"/>
        </w:rPr>
        <w:t>, expediente normal.</w:t>
      </w:r>
    </w:p>
    <w:p w:rsidR="00F918A5" w:rsidRPr="0086608F" w:rsidRDefault="00F918A5" w:rsidP="00F918A5">
      <w:pPr>
        <w:spacing w:line="276" w:lineRule="auto"/>
        <w:ind w:firstLine="1701"/>
        <w:jc w:val="both"/>
      </w:pPr>
    </w:p>
    <w:p w:rsidR="00F918A5" w:rsidRPr="00FB0269" w:rsidRDefault="00F918A5" w:rsidP="00F918A5">
      <w:pPr>
        <w:spacing w:line="276" w:lineRule="auto"/>
        <w:ind w:firstLine="1701"/>
        <w:jc w:val="both"/>
      </w:pPr>
      <w:r>
        <w:t>Art. 4</w:t>
      </w:r>
      <w:r w:rsidRPr="00FB0269">
        <w:t>º - Os Setores de Vigilância e Saúde prestarão serviços essenciais de plantão.</w:t>
      </w:r>
    </w:p>
    <w:p w:rsidR="00F918A5" w:rsidRPr="00FB0269" w:rsidRDefault="00F918A5" w:rsidP="00F918A5">
      <w:pPr>
        <w:spacing w:line="276" w:lineRule="auto"/>
        <w:ind w:firstLine="1701"/>
        <w:jc w:val="both"/>
      </w:pPr>
    </w:p>
    <w:p w:rsidR="00F918A5" w:rsidRPr="00FB0269" w:rsidRDefault="00F918A5" w:rsidP="00F918A5">
      <w:pPr>
        <w:spacing w:line="276" w:lineRule="auto"/>
        <w:ind w:firstLine="1701"/>
        <w:jc w:val="both"/>
      </w:pPr>
      <w:r>
        <w:t>Art. 5</w:t>
      </w:r>
      <w:r w:rsidRPr="00FB0269">
        <w:t>º - O comércio em geral poderá adotar as normas decorrentes deste Decreto</w:t>
      </w:r>
      <w:r>
        <w:t>.</w:t>
      </w:r>
      <w:r w:rsidRPr="00FB0269">
        <w:t xml:space="preserve"> </w:t>
      </w:r>
    </w:p>
    <w:p w:rsidR="00F918A5" w:rsidRPr="00FB0269" w:rsidRDefault="00F918A5" w:rsidP="00F918A5">
      <w:pPr>
        <w:spacing w:line="276" w:lineRule="auto"/>
        <w:ind w:firstLine="1701"/>
        <w:jc w:val="both"/>
      </w:pPr>
    </w:p>
    <w:p w:rsidR="00F918A5" w:rsidRPr="00FB0269" w:rsidRDefault="00F918A5" w:rsidP="00F918A5">
      <w:pPr>
        <w:spacing w:line="276" w:lineRule="auto"/>
        <w:ind w:firstLine="1701"/>
        <w:jc w:val="both"/>
      </w:pPr>
      <w:r>
        <w:t>Art. 6</w:t>
      </w:r>
      <w:r w:rsidRPr="00FB0269">
        <w:t>º - O presente Decreto entra em vigor na data de sua publicação.</w:t>
      </w:r>
    </w:p>
    <w:p w:rsidR="00F918A5" w:rsidRDefault="00F918A5" w:rsidP="007869E4">
      <w:pPr>
        <w:pStyle w:val="Recuodecorpodetexto"/>
        <w:ind w:firstLine="1560"/>
        <w:jc w:val="left"/>
      </w:pPr>
    </w:p>
    <w:p w:rsidR="007869E4" w:rsidRPr="007869E4" w:rsidRDefault="00FF273A" w:rsidP="007869E4">
      <w:pPr>
        <w:pStyle w:val="Recuodecorpodetexto"/>
        <w:ind w:firstLine="1560"/>
        <w:jc w:val="left"/>
      </w:pPr>
      <w:r>
        <w:t>Tunas/</w:t>
      </w:r>
      <w:r w:rsidR="00F918A5">
        <w:t>RS, 10</w:t>
      </w:r>
      <w:r w:rsidR="007869E4" w:rsidRPr="007869E4">
        <w:t xml:space="preserve"> de Fevereiro de 2023.</w:t>
      </w:r>
    </w:p>
    <w:p w:rsidR="007869E4" w:rsidRPr="007869E4" w:rsidRDefault="007869E4" w:rsidP="007869E4">
      <w:pPr>
        <w:pStyle w:val="Recuodecorpodetexto"/>
        <w:ind w:firstLine="0"/>
        <w:jc w:val="right"/>
      </w:pPr>
    </w:p>
    <w:p w:rsidR="007869E4" w:rsidRPr="007869E4" w:rsidRDefault="007869E4" w:rsidP="007869E4">
      <w:pPr>
        <w:pStyle w:val="Recuodecorpodetexto"/>
        <w:ind w:firstLine="0"/>
        <w:jc w:val="center"/>
      </w:pPr>
      <w:r w:rsidRPr="007869E4">
        <w:t xml:space="preserve">                    </w:t>
      </w:r>
    </w:p>
    <w:p w:rsidR="007869E4" w:rsidRPr="007869E4" w:rsidRDefault="007869E4" w:rsidP="007869E4">
      <w:pPr>
        <w:pStyle w:val="Recuodecorpodetexto"/>
        <w:ind w:firstLine="0"/>
        <w:jc w:val="center"/>
      </w:pPr>
    </w:p>
    <w:p w:rsidR="007869E4" w:rsidRPr="00F918A5" w:rsidRDefault="00FF273A" w:rsidP="007869E4">
      <w:pPr>
        <w:pStyle w:val="Recuodecorpodetexto"/>
        <w:ind w:firstLine="0"/>
        <w:jc w:val="center"/>
        <w:rPr>
          <w:b/>
        </w:rPr>
      </w:pPr>
      <w:r w:rsidRPr="00F918A5">
        <w:rPr>
          <w:b/>
        </w:rPr>
        <w:t xml:space="preserve">                                                                                              </w:t>
      </w:r>
      <w:r w:rsidR="007869E4" w:rsidRPr="00F918A5">
        <w:rPr>
          <w:b/>
        </w:rPr>
        <w:t>Paulo Henrique Reuter</w:t>
      </w:r>
    </w:p>
    <w:p w:rsidR="007869E4" w:rsidRPr="007869E4" w:rsidRDefault="007869E4" w:rsidP="00F918A5">
      <w:pPr>
        <w:pStyle w:val="Recuodecorpodetexto"/>
        <w:ind w:left="2832" w:firstLine="0"/>
      </w:pPr>
      <w:r w:rsidRPr="007869E4">
        <w:t xml:space="preserve">                       </w:t>
      </w:r>
      <w:r w:rsidR="00FF273A">
        <w:t xml:space="preserve">                                            </w:t>
      </w:r>
      <w:r w:rsidRPr="007869E4">
        <w:t>Prefeito de Tunas</w:t>
      </w:r>
    </w:p>
    <w:p w:rsidR="007869E4" w:rsidRPr="007869E4" w:rsidRDefault="007869E4" w:rsidP="007869E4">
      <w:pPr>
        <w:pStyle w:val="Recuodecorpodetexto"/>
        <w:ind w:firstLine="0"/>
      </w:pPr>
      <w:r w:rsidRPr="007869E4">
        <w:t>Registre-se, publique-se, cumpra-se</w:t>
      </w:r>
    </w:p>
    <w:p w:rsidR="007869E4" w:rsidRPr="007869E4" w:rsidRDefault="007869E4" w:rsidP="007869E4">
      <w:pPr>
        <w:pStyle w:val="Recuodecorpodetexto"/>
        <w:ind w:firstLine="0"/>
      </w:pPr>
      <w:r w:rsidRPr="007869E4">
        <w:t>Data Supra.</w:t>
      </w:r>
    </w:p>
    <w:p w:rsidR="007869E4" w:rsidRDefault="007869E4" w:rsidP="007869E4">
      <w:pPr>
        <w:pStyle w:val="Recuodecorpodetexto"/>
        <w:ind w:firstLine="0"/>
      </w:pPr>
    </w:p>
    <w:p w:rsidR="00F918A5" w:rsidRPr="007869E4" w:rsidRDefault="00F918A5" w:rsidP="007869E4">
      <w:pPr>
        <w:pStyle w:val="Recuodecorpodetexto"/>
        <w:ind w:firstLine="0"/>
      </w:pPr>
    </w:p>
    <w:p w:rsidR="007869E4" w:rsidRPr="007869E4" w:rsidRDefault="007869E4" w:rsidP="007869E4">
      <w:pPr>
        <w:pStyle w:val="Recuodecorpodetexto"/>
        <w:ind w:firstLine="0"/>
      </w:pPr>
      <w:r w:rsidRPr="007869E4">
        <w:t>Claucídio Wendel</w:t>
      </w:r>
    </w:p>
    <w:p w:rsidR="00FB6A9D" w:rsidRPr="007869E4" w:rsidRDefault="007869E4" w:rsidP="00F918A5">
      <w:pPr>
        <w:pStyle w:val="Recuodecorpodetexto"/>
        <w:ind w:firstLine="0"/>
      </w:pPr>
      <w:r w:rsidRPr="007869E4">
        <w:t>Secretario da Administração e Planejament</w:t>
      </w:r>
      <w:r w:rsidR="00F918A5">
        <w:t>o</w:t>
      </w:r>
    </w:p>
    <w:sectPr w:rsidR="00FB6A9D" w:rsidRPr="007869E4" w:rsidSect="00EC193E">
      <w:headerReference w:type="default" r:id="rId8"/>
      <w:footerReference w:type="default" r:id="rId9"/>
      <w:pgSz w:w="11906" w:h="16838"/>
      <w:pgMar w:top="641" w:right="1134" w:bottom="993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E0" w:rsidRDefault="00FC24E0" w:rsidP="00330BE2">
      <w:r>
        <w:separator/>
      </w:r>
    </w:p>
  </w:endnote>
  <w:endnote w:type="continuationSeparator" w:id="1">
    <w:p w:rsidR="00FC24E0" w:rsidRDefault="00FC24E0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E0" w:rsidRDefault="00FC24E0" w:rsidP="00330BE2">
      <w:r>
        <w:separator/>
      </w:r>
    </w:p>
  </w:footnote>
  <w:footnote w:type="continuationSeparator" w:id="1">
    <w:p w:rsidR="00FC24E0" w:rsidRDefault="00FC24E0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6B17C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6B17CA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8.7pt;margin-top:10.05pt;width:498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375C"/>
    <w:rsid w:val="0006587D"/>
    <w:rsid w:val="000722C9"/>
    <w:rsid w:val="0009450D"/>
    <w:rsid w:val="000A6194"/>
    <w:rsid w:val="000B4019"/>
    <w:rsid w:val="000B5322"/>
    <w:rsid w:val="000C5A66"/>
    <w:rsid w:val="000D1FD4"/>
    <w:rsid w:val="000F0671"/>
    <w:rsid w:val="0010086F"/>
    <w:rsid w:val="0010441E"/>
    <w:rsid w:val="001143B3"/>
    <w:rsid w:val="00147083"/>
    <w:rsid w:val="00150098"/>
    <w:rsid w:val="0015325B"/>
    <w:rsid w:val="001550ED"/>
    <w:rsid w:val="00155269"/>
    <w:rsid w:val="00161B5D"/>
    <w:rsid w:val="00183413"/>
    <w:rsid w:val="00190911"/>
    <w:rsid w:val="00190D38"/>
    <w:rsid w:val="00192F56"/>
    <w:rsid w:val="0019301E"/>
    <w:rsid w:val="001A4A1E"/>
    <w:rsid w:val="001A4B84"/>
    <w:rsid w:val="001D69A1"/>
    <w:rsid w:val="001E3EBE"/>
    <w:rsid w:val="001E5DC3"/>
    <w:rsid w:val="002108CD"/>
    <w:rsid w:val="0021231E"/>
    <w:rsid w:val="00213B02"/>
    <w:rsid w:val="0022487C"/>
    <w:rsid w:val="00237EDF"/>
    <w:rsid w:val="00247BB4"/>
    <w:rsid w:val="002613D9"/>
    <w:rsid w:val="0026149B"/>
    <w:rsid w:val="0028019D"/>
    <w:rsid w:val="002B6308"/>
    <w:rsid w:val="002B6E9E"/>
    <w:rsid w:val="002C0CF7"/>
    <w:rsid w:val="002C2FDF"/>
    <w:rsid w:val="002C3CDF"/>
    <w:rsid w:val="002F2CF1"/>
    <w:rsid w:val="002F4FD5"/>
    <w:rsid w:val="00312B2E"/>
    <w:rsid w:val="00316BB7"/>
    <w:rsid w:val="003222F3"/>
    <w:rsid w:val="00330BE2"/>
    <w:rsid w:val="00337225"/>
    <w:rsid w:val="0034621E"/>
    <w:rsid w:val="0035025D"/>
    <w:rsid w:val="0035257E"/>
    <w:rsid w:val="0037723F"/>
    <w:rsid w:val="00381829"/>
    <w:rsid w:val="00395DD2"/>
    <w:rsid w:val="003D0A41"/>
    <w:rsid w:val="003D40DE"/>
    <w:rsid w:val="003D4B4C"/>
    <w:rsid w:val="003D7B53"/>
    <w:rsid w:val="00402FFF"/>
    <w:rsid w:val="0040716F"/>
    <w:rsid w:val="0041360D"/>
    <w:rsid w:val="004214C2"/>
    <w:rsid w:val="004215D3"/>
    <w:rsid w:val="004274F8"/>
    <w:rsid w:val="0045169F"/>
    <w:rsid w:val="004578ED"/>
    <w:rsid w:val="004653F7"/>
    <w:rsid w:val="004A6E3A"/>
    <w:rsid w:val="004C1908"/>
    <w:rsid w:val="004F3CD3"/>
    <w:rsid w:val="005104F3"/>
    <w:rsid w:val="00515805"/>
    <w:rsid w:val="00520961"/>
    <w:rsid w:val="00527E1B"/>
    <w:rsid w:val="005325CD"/>
    <w:rsid w:val="00541A2A"/>
    <w:rsid w:val="00542E65"/>
    <w:rsid w:val="005477D2"/>
    <w:rsid w:val="005528D6"/>
    <w:rsid w:val="0056441F"/>
    <w:rsid w:val="005663F4"/>
    <w:rsid w:val="0057299C"/>
    <w:rsid w:val="005B3D8A"/>
    <w:rsid w:val="005B6835"/>
    <w:rsid w:val="005E19A7"/>
    <w:rsid w:val="005F5C90"/>
    <w:rsid w:val="005F6181"/>
    <w:rsid w:val="00605694"/>
    <w:rsid w:val="0061759F"/>
    <w:rsid w:val="006241D4"/>
    <w:rsid w:val="006376D8"/>
    <w:rsid w:val="00643BCB"/>
    <w:rsid w:val="00644CA4"/>
    <w:rsid w:val="0064679E"/>
    <w:rsid w:val="006779BE"/>
    <w:rsid w:val="00682360"/>
    <w:rsid w:val="00682AEE"/>
    <w:rsid w:val="00683301"/>
    <w:rsid w:val="00691A1D"/>
    <w:rsid w:val="006A14CC"/>
    <w:rsid w:val="006A72FE"/>
    <w:rsid w:val="006B17CA"/>
    <w:rsid w:val="006C3817"/>
    <w:rsid w:val="006C3C11"/>
    <w:rsid w:val="006C5EE1"/>
    <w:rsid w:val="006D2A23"/>
    <w:rsid w:val="006D70AA"/>
    <w:rsid w:val="006E6137"/>
    <w:rsid w:val="006E6F87"/>
    <w:rsid w:val="006F7A43"/>
    <w:rsid w:val="0070116E"/>
    <w:rsid w:val="00712CFB"/>
    <w:rsid w:val="00721BC4"/>
    <w:rsid w:val="00775021"/>
    <w:rsid w:val="007869E4"/>
    <w:rsid w:val="00796148"/>
    <w:rsid w:val="007A5DAB"/>
    <w:rsid w:val="007A6887"/>
    <w:rsid w:val="007B7BC3"/>
    <w:rsid w:val="007C0A1B"/>
    <w:rsid w:val="007C52C8"/>
    <w:rsid w:val="007C5CD3"/>
    <w:rsid w:val="007C6EFA"/>
    <w:rsid w:val="007D15BA"/>
    <w:rsid w:val="007E053A"/>
    <w:rsid w:val="007E3A8A"/>
    <w:rsid w:val="007E7718"/>
    <w:rsid w:val="007F24E9"/>
    <w:rsid w:val="00805C09"/>
    <w:rsid w:val="00810FFC"/>
    <w:rsid w:val="00812600"/>
    <w:rsid w:val="00817863"/>
    <w:rsid w:val="0083234E"/>
    <w:rsid w:val="008518AD"/>
    <w:rsid w:val="00873CAB"/>
    <w:rsid w:val="00873E79"/>
    <w:rsid w:val="00876EE9"/>
    <w:rsid w:val="00885783"/>
    <w:rsid w:val="00897EBF"/>
    <w:rsid w:val="008A3C1D"/>
    <w:rsid w:val="008B269C"/>
    <w:rsid w:val="008D592F"/>
    <w:rsid w:val="008E44ED"/>
    <w:rsid w:val="008F15FD"/>
    <w:rsid w:val="008F25A5"/>
    <w:rsid w:val="00900376"/>
    <w:rsid w:val="009021AC"/>
    <w:rsid w:val="009042E3"/>
    <w:rsid w:val="00907F38"/>
    <w:rsid w:val="00916ECA"/>
    <w:rsid w:val="00933D8B"/>
    <w:rsid w:val="00957938"/>
    <w:rsid w:val="00961F68"/>
    <w:rsid w:val="009A353D"/>
    <w:rsid w:val="009B1156"/>
    <w:rsid w:val="009B39B2"/>
    <w:rsid w:val="009D30C6"/>
    <w:rsid w:val="009E2BD7"/>
    <w:rsid w:val="009E7B59"/>
    <w:rsid w:val="009F2C63"/>
    <w:rsid w:val="00A06861"/>
    <w:rsid w:val="00A109D0"/>
    <w:rsid w:val="00A15F34"/>
    <w:rsid w:val="00A20AE2"/>
    <w:rsid w:val="00A30FB3"/>
    <w:rsid w:val="00A33DA0"/>
    <w:rsid w:val="00A4796E"/>
    <w:rsid w:val="00A73B79"/>
    <w:rsid w:val="00AB127B"/>
    <w:rsid w:val="00AB3CDC"/>
    <w:rsid w:val="00AB4208"/>
    <w:rsid w:val="00AF7F0F"/>
    <w:rsid w:val="00B0040A"/>
    <w:rsid w:val="00B06CCF"/>
    <w:rsid w:val="00B315E0"/>
    <w:rsid w:val="00B525D8"/>
    <w:rsid w:val="00B66B84"/>
    <w:rsid w:val="00B70EDC"/>
    <w:rsid w:val="00BA4D1E"/>
    <w:rsid w:val="00BB6F0B"/>
    <w:rsid w:val="00BC3F5F"/>
    <w:rsid w:val="00BE0E0C"/>
    <w:rsid w:val="00BE3368"/>
    <w:rsid w:val="00C21633"/>
    <w:rsid w:val="00C34773"/>
    <w:rsid w:val="00C360F5"/>
    <w:rsid w:val="00C5062F"/>
    <w:rsid w:val="00C61D81"/>
    <w:rsid w:val="00C704BA"/>
    <w:rsid w:val="00C74F11"/>
    <w:rsid w:val="00C76F35"/>
    <w:rsid w:val="00C8389F"/>
    <w:rsid w:val="00C85CF4"/>
    <w:rsid w:val="00CC1A8F"/>
    <w:rsid w:val="00CC1DFC"/>
    <w:rsid w:val="00CD2E47"/>
    <w:rsid w:val="00CF5934"/>
    <w:rsid w:val="00D04DFE"/>
    <w:rsid w:val="00D054D4"/>
    <w:rsid w:val="00D15F25"/>
    <w:rsid w:val="00D17BA5"/>
    <w:rsid w:val="00D23124"/>
    <w:rsid w:val="00D41FAE"/>
    <w:rsid w:val="00D509AF"/>
    <w:rsid w:val="00D56157"/>
    <w:rsid w:val="00D61B3B"/>
    <w:rsid w:val="00D62B7A"/>
    <w:rsid w:val="00D62C61"/>
    <w:rsid w:val="00D73A52"/>
    <w:rsid w:val="00D75438"/>
    <w:rsid w:val="00D75FB5"/>
    <w:rsid w:val="00D76023"/>
    <w:rsid w:val="00D87233"/>
    <w:rsid w:val="00D9615E"/>
    <w:rsid w:val="00DA4F40"/>
    <w:rsid w:val="00DC5692"/>
    <w:rsid w:val="00DD777B"/>
    <w:rsid w:val="00DF43EC"/>
    <w:rsid w:val="00E06111"/>
    <w:rsid w:val="00E13BFA"/>
    <w:rsid w:val="00E218F5"/>
    <w:rsid w:val="00E31C96"/>
    <w:rsid w:val="00E34371"/>
    <w:rsid w:val="00E470C5"/>
    <w:rsid w:val="00E66B45"/>
    <w:rsid w:val="00E7365B"/>
    <w:rsid w:val="00E80AFC"/>
    <w:rsid w:val="00E86805"/>
    <w:rsid w:val="00E91775"/>
    <w:rsid w:val="00EC193E"/>
    <w:rsid w:val="00EC25F9"/>
    <w:rsid w:val="00EF07B8"/>
    <w:rsid w:val="00EF5894"/>
    <w:rsid w:val="00F0024A"/>
    <w:rsid w:val="00F03BF7"/>
    <w:rsid w:val="00F05DE5"/>
    <w:rsid w:val="00F2220C"/>
    <w:rsid w:val="00F277CE"/>
    <w:rsid w:val="00F50C03"/>
    <w:rsid w:val="00F63521"/>
    <w:rsid w:val="00F738A5"/>
    <w:rsid w:val="00F7478D"/>
    <w:rsid w:val="00F8104C"/>
    <w:rsid w:val="00F918A5"/>
    <w:rsid w:val="00FB061B"/>
    <w:rsid w:val="00FB6A9D"/>
    <w:rsid w:val="00FC24E0"/>
    <w:rsid w:val="00FD0230"/>
    <w:rsid w:val="00FE4D8F"/>
    <w:rsid w:val="00FE61D0"/>
    <w:rsid w:val="00FE694C"/>
    <w:rsid w:val="00FF273A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A5D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A5D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-nfase11">
    <w:name w:val="Lista Clara - Ênfase 11"/>
    <w:basedOn w:val="Tabelanormal"/>
    <w:uiPriority w:val="61"/>
    <w:rsid w:val="00812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Recuodecorpodetexto31">
    <w:name w:val="Recuo de corpo de texto 31"/>
    <w:basedOn w:val="Normal"/>
    <w:uiPriority w:val="6"/>
    <w:rsid w:val="0015325B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2023-02-10T19:42:00Z</cp:lastPrinted>
  <dcterms:created xsi:type="dcterms:W3CDTF">2023-02-10T20:13:00Z</dcterms:created>
  <dcterms:modified xsi:type="dcterms:W3CDTF">2023-02-10T20:13:00Z</dcterms:modified>
</cp:coreProperties>
</file>